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Trends in Biomedical Informatics</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Professor</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BC7792" w:rsidRDefault="00BC7792" w:rsidP="00BC7792">
      <w:pPr>
        <w:spacing w:line="480" w:lineRule="auto"/>
        <w:rPr>
          <w:rFonts w:ascii="Times New Roman" w:hAnsi="Times New Roman" w:cs="Times New Roman"/>
          <w:b/>
          <w:sz w:val="24"/>
          <w:szCs w:val="24"/>
        </w:rPr>
      </w:pPr>
    </w:p>
    <w:p w:rsidR="00BC7792" w:rsidRDefault="00BC7792" w:rsidP="00BC7792">
      <w:pPr>
        <w:spacing w:line="480" w:lineRule="auto"/>
        <w:rPr>
          <w:rFonts w:ascii="Times New Roman" w:hAnsi="Times New Roman" w:cs="Times New Roman"/>
          <w:b/>
          <w:sz w:val="24"/>
          <w:szCs w:val="24"/>
        </w:rPr>
      </w:pPr>
    </w:p>
    <w:p w:rsidR="00BC7792" w:rsidRDefault="00BC7792">
      <w:pPr>
        <w:rPr>
          <w:rFonts w:ascii="Times New Roman" w:hAnsi="Times New Roman" w:cs="Times New Roman"/>
          <w:b/>
          <w:sz w:val="24"/>
          <w:szCs w:val="24"/>
        </w:rPr>
      </w:pPr>
      <w:r>
        <w:rPr>
          <w:rFonts w:ascii="Times New Roman" w:hAnsi="Times New Roman" w:cs="Times New Roman"/>
          <w:b/>
          <w:sz w:val="24"/>
          <w:szCs w:val="24"/>
        </w:rPr>
        <w:br w:type="page"/>
      </w:r>
    </w:p>
    <w:p w:rsidR="00BC7792" w:rsidRDefault="00BC7792" w:rsidP="00BC7792">
      <w:pPr>
        <w:spacing w:line="480" w:lineRule="auto"/>
        <w:ind w:firstLine="567"/>
        <w:rPr>
          <w:rFonts w:ascii="Times New Roman" w:hAnsi="Times New Roman" w:cs="Times New Roman"/>
          <w:b/>
          <w:sz w:val="24"/>
          <w:szCs w:val="24"/>
        </w:rPr>
      </w:pPr>
      <w:r>
        <w:rPr>
          <w:rFonts w:ascii="Times New Roman" w:hAnsi="Times New Roman" w:cs="Times New Roman"/>
          <w:b/>
          <w:sz w:val="24"/>
          <w:szCs w:val="24"/>
        </w:rPr>
        <w:lastRenderedPageBreak/>
        <w:t>Trends in Biomedical Informatics</w:t>
      </w:r>
    </w:p>
    <w:p w:rsidR="004C40F3" w:rsidRPr="00186731" w:rsidRDefault="00802E68"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Introduction</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Biomedical informatics is the interdisciplinary field that reviews and seeks after the successful employments of biomedical information, data, and learning for logical request, critical thinking, and basic leadership, persuaded by </w:t>
      </w:r>
      <w:r w:rsidR="00826976" w:rsidRPr="00186731">
        <w:rPr>
          <w:rFonts w:ascii="Times New Roman" w:hAnsi="Times New Roman" w:cs="Times New Roman"/>
          <w:sz w:val="24"/>
          <w:szCs w:val="24"/>
        </w:rPr>
        <w:t>endeavours</w:t>
      </w:r>
      <w:r w:rsidRPr="00186731">
        <w:rPr>
          <w:rFonts w:ascii="Times New Roman" w:hAnsi="Times New Roman" w:cs="Times New Roman"/>
          <w:sz w:val="24"/>
          <w:szCs w:val="24"/>
        </w:rPr>
        <w:t xml:space="preserve"> to enhance human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Not exclusively do biomedical </w:t>
      </w:r>
      <w:proofErr w:type="spellStart"/>
      <w:r w:rsidRPr="00186731">
        <w:rPr>
          <w:rFonts w:ascii="Times New Roman" w:hAnsi="Times New Roman" w:cs="Times New Roman"/>
          <w:sz w:val="24"/>
          <w:szCs w:val="24"/>
        </w:rPr>
        <w:t>informaticians</w:t>
      </w:r>
      <w:proofErr w:type="spellEnd"/>
      <w:r w:rsidRPr="00186731">
        <w:rPr>
          <w:rFonts w:ascii="Times New Roman" w:hAnsi="Times New Roman" w:cs="Times New Roman"/>
          <w:sz w:val="24"/>
          <w:szCs w:val="24"/>
        </w:rPr>
        <w:t xml:space="preserve"> contemplate and create </w:t>
      </w:r>
      <w:r w:rsidR="00802E68" w:rsidRPr="00186731">
        <w:rPr>
          <w:rFonts w:ascii="Times New Roman" w:hAnsi="Times New Roman" w:cs="Times New Roman"/>
          <w:sz w:val="24"/>
          <w:szCs w:val="24"/>
        </w:rPr>
        <w:t>theorie</w:t>
      </w:r>
      <w:r w:rsidRPr="00186731">
        <w:rPr>
          <w:rFonts w:ascii="Times New Roman" w:hAnsi="Times New Roman" w:cs="Times New Roman"/>
          <w:sz w:val="24"/>
          <w:szCs w:val="24"/>
        </w:rPr>
        <w:t xml:space="preserve">s, strategies, and procedures for the age, control, and sharing of biomedical information, yet they additionally research how to model and reason on these information keeping in mind the end goal to impact gainful change in the social insurance </w:t>
      </w:r>
      <w:r w:rsidR="00820D39" w:rsidRPr="00186731">
        <w:rPr>
          <w:rFonts w:ascii="Times New Roman" w:hAnsi="Times New Roman" w:cs="Times New Roman"/>
          <w:sz w:val="24"/>
          <w:szCs w:val="24"/>
        </w:rPr>
        <w:t>endeavour</w:t>
      </w:r>
      <w:r w:rsidRPr="00186731">
        <w:rPr>
          <w:rFonts w:ascii="Times New Roman" w:hAnsi="Times New Roman" w:cs="Times New Roman"/>
          <w:sz w:val="24"/>
          <w:szCs w:val="24"/>
        </w:rPr>
        <w:t xml:space="preserve">. What's more, a vital angle related with improvements in this field is the thought of social and </w:t>
      </w:r>
      <w:r w:rsidR="00802E68" w:rsidRPr="00186731">
        <w:rPr>
          <w:rFonts w:ascii="Times New Roman" w:hAnsi="Times New Roman" w:cs="Times New Roman"/>
          <w:sz w:val="24"/>
          <w:szCs w:val="24"/>
        </w:rPr>
        <w:t>behavioural</w:t>
      </w:r>
      <w:r w:rsidRPr="00186731">
        <w:rPr>
          <w:rFonts w:ascii="Times New Roman" w:hAnsi="Times New Roman" w:cs="Times New Roman"/>
          <w:sz w:val="24"/>
          <w:szCs w:val="24"/>
        </w:rPr>
        <w:t xml:space="preserve"> sciences in the outline and assessment of specialized arrangements.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Biomedical </w:t>
      </w:r>
      <w:r w:rsidR="00802E68" w:rsidRPr="00186731">
        <w:rPr>
          <w:rFonts w:ascii="Times New Roman" w:hAnsi="Times New Roman" w:cs="Times New Roman"/>
          <w:sz w:val="24"/>
          <w:szCs w:val="24"/>
        </w:rPr>
        <w:t>engineering</w:t>
      </w:r>
      <w:r w:rsidRPr="00186731">
        <w:rPr>
          <w:rFonts w:ascii="Times New Roman" w:hAnsi="Times New Roman" w:cs="Times New Roman"/>
          <w:sz w:val="24"/>
          <w:szCs w:val="24"/>
        </w:rPr>
        <w:t xml:space="preserve"> has for quite some time been a driver of advances in human services. From new </w:t>
      </w:r>
      <w:r w:rsidR="00826976" w:rsidRPr="00186731">
        <w:rPr>
          <w:rFonts w:ascii="Times New Roman" w:hAnsi="Times New Roman" w:cs="Times New Roman"/>
          <w:sz w:val="24"/>
          <w:szCs w:val="24"/>
        </w:rPr>
        <w:t>technologie</w:t>
      </w:r>
      <w:r w:rsidRPr="00186731">
        <w:rPr>
          <w:rFonts w:ascii="Times New Roman" w:hAnsi="Times New Roman" w:cs="Times New Roman"/>
          <w:sz w:val="24"/>
          <w:szCs w:val="24"/>
        </w:rPr>
        <w:t xml:space="preserve">s to </w:t>
      </w:r>
      <w:proofErr w:type="spellStart"/>
      <w:r w:rsidRPr="00186731">
        <w:rPr>
          <w:rFonts w:ascii="Times New Roman" w:hAnsi="Times New Roman" w:cs="Times New Roman"/>
          <w:sz w:val="24"/>
          <w:szCs w:val="24"/>
        </w:rPr>
        <w:t>analyze</w:t>
      </w:r>
      <w:proofErr w:type="spellEnd"/>
      <w:r w:rsidRPr="00186731">
        <w:rPr>
          <w:rFonts w:ascii="Times New Roman" w:hAnsi="Times New Roman" w:cs="Times New Roman"/>
          <w:sz w:val="24"/>
          <w:szCs w:val="24"/>
        </w:rPr>
        <w:t xml:space="preserve"> and treat the absolute most complex ailment to progresses that enhance personal satisfaction for everybody, the work occurring in labs around the globe at this moment is probably going to change the substance of medicinal services in both the short-and long haul future. </w:t>
      </w:r>
    </w:p>
    <w:p w:rsidR="004C40F3" w:rsidRPr="00186731" w:rsidRDefault="00186731" w:rsidP="00186731">
      <w:pPr>
        <w:spacing w:line="480" w:lineRule="auto"/>
        <w:ind w:firstLine="567"/>
        <w:rPr>
          <w:rFonts w:ascii="Times New Roman" w:hAnsi="Times New Roman" w:cs="Times New Roman"/>
          <w:sz w:val="24"/>
          <w:szCs w:val="24"/>
        </w:rPr>
      </w:pPr>
      <w:proofErr w:type="gramStart"/>
      <w:r w:rsidRPr="00186731">
        <w:rPr>
          <w:rFonts w:ascii="Times New Roman" w:hAnsi="Times New Roman" w:cs="Times New Roman"/>
          <w:sz w:val="24"/>
          <w:szCs w:val="24"/>
        </w:rPr>
        <w:t>Whereas</w:t>
      </w:r>
      <w:r w:rsidR="004C40F3" w:rsidRPr="00186731">
        <w:rPr>
          <w:rFonts w:ascii="Times New Roman" w:hAnsi="Times New Roman" w:cs="Times New Roman"/>
          <w:sz w:val="24"/>
          <w:szCs w:val="24"/>
        </w:rPr>
        <w:t xml:space="preserve"> there are actually a huge number of various </w:t>
      </w:r>
      <w:r w:rsidR="00826976" w:rsidRPr="00186731">
        <w:rPr>
          <w:rFonts w:ascii="Times New Roman" w:hAnsi="Times New Roman" w:cs="Times New Roman"/>
          <w:sz w:val="24"/>
          <w:szCs w:val="24"/>
        </w:rPr>
        <w:t xml:space="preserve">technological </w:t>
      </w:r>
      <w:r w:rsidRPr="00186731">
        <w:rPr>
          <w:rFonts w:ascii="Times New Roman" w:hAnsi="Times New Roman" w:cs="Times New Roman"/>
          <w:sz w:val="24"/>
          <w:szCs w:val="24"/>
        </w:rPr>
        <w:t>projects</w:t>
      </w:r>
      <w:r w:rsidR="004C40F3" w:rsidRPr="00186731">
        <w:rPr>
          <w:rFonts w:ascii="Times New Roman" w:hAnsi="Times New Roman" w:cs="Times New Roman"/>
          <w:sz w:val="24"/>
          <w:szCs w:val="24"/>
        </w:rPr>
        <w:t xml:space="preserve"> occurring at the present time, there </w:t>
      </w:r>
      <w:r w:rsidR="00826976" w:rsidRPr="00186731">
        <w:rPr>
          <w:rFonts w:ascii="Times New Roman" w:hAnsi="Times New Roman" w:cs="Times New Roman"/>
          <w:sz w:val="24"/>
          <w:szCs w:val="24"/>
        </w:rPr>
        <w:t xml:space="preserve">equally </w:t>
      </w:r>
      <w:r w:rsidRPr="00186731">
        <w:rPr>
          <w:rFonts w:ascii="Times New Roman" w:hAnsi="Times New Roman" w:cs="Times New Roman"/>
          <w:sz w:val="24"/>
          <w:szCs w:val="24"/>
        </w:rPr>
        <w:t xml:space="preserve">similar </w:t>
      </w:r>
      <w:r w:rsidR="00826976" w:rsidRPr="00186731">
        <w:rPr>
          <w:rFonts w:ascii="Times New Roman" w:hAnsi="Times New Roman" w:cs="Times New Roman"/>
          <w:sz w:val="24"/>
          <w:szCs w:val="24"/>
        </w:rPr>
        <w:t>new</w:t>
      </w:r>
      <w:r w:rsidR="004C40F3" w:rsidRPr="00186731">
        <w:rPr>
          <w:rFonts w:ascii="Times New Roman" w:hAnsi="Times New Roman" w:cs="Times New Roman"/>
          <w:sz w:val="24"/>
          <w:szCs w:val="24"/>
        </w:rPr>
        <w:t xml:space="preserve"> </w:t>
      </w:r>
      <w:r w:rsidR="00826976" w:rsidRPr="00186731">
        <w:rPr>
          <w:rFonts w:ascii="Times New Roman" w:hAnsi="Times New Roman" w:cs="Times New Roman"/>
          <w:sz w:val="24"/>
          <w:szCs w:val="24"/>
        </w:rPr>
        <w:t>trends</w:t>
      </w:r>
      <w:r w:rsidR="004C40F3" w:rsidRPr="00186731">
        <w:rPr>
          <w:rFonts w:ascii="Times New Roman" w:hAnsi="Times New Roman" w:cs="Times New Roman"/>
          <w:sz w:val="24"/>
          <w:szCs w:val="24"/>
        </w:rPr>
        <w:t xml:space="preserve"> occurring in biomedical </w:t>
      </w:r>
      <w:r w:rsidR="00826976" w:rsidRPr="00186731">
        <w:rPr>
          <w:rFonts w:ascii="Times New Roman" w:hAnsi="Times New Roman" w:cs="Times New Roman"/>
          <w:sz w:val="24"/>
          <w:szCs w:val="24"/>
        </w:rPr>
        <w:t>informatics impacting healthcare system.</w:t>
      </w:r>
      <w:proofErr w:type="gramEnd"/>
      <w:r w:rsidR="00826976" w:rsidRPr="00186731">
        <w:rPr>
          <w:rFonts w:ascii="Times New Roman" w:hAnsi="Times New Roman" w:cs="Times New Roman"/>
          <w:sz w:val="24"/>
          <w:szCs w:val="24"/>
        </w:rPr>
        <w:t xml:space="preserve"> This paper focuses on some </w:t>
      </w:r>
      <w:r w:rsidRPr="00186731">
        <w:rPr>
          <w:rFonts w:ascii="Times New Roman" w:hAnsi="Times New Roman" w:cs="Times New Roman"/>
          <w:sz w:val="24"/>
          <w:szCs w:val="24"/>
        </w:rPr>
        <w:t>of these</w:t>
      </w:r>
      <w:r w:rsidR="00826976" w:rsidRPr="00186731">
        <w:rPr>
          <w:rFonts w:ascii="Times New Roman" w:hAnsi="Times New Roman" w:cs="Times New Roman"/>
          <w:sz w:val="24"/>
          <w:szCs w:val="24"/>
        </w:rPr>
        <w:t xml:space="preserve"> new trends observed recently which include: assistive technologies; </w:t>
      </w:r>
      <w:r w:rsidRPr="00186731">
        <w:rPr>
          <w:rFonts w:ascii="Times New Roman" w:hAnsi="Times New Roman" w:cs="Times New Roman"/>
          <w:sz w:val="24"/>
          <w:szCs w:val="24"/>
        </w:rPr>
        <w:t>medical imaging; artificial intelligence; brain research; wearable technologies; biomedical informatics validation laws; and cloud computing.</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 xml:space="preserve">Assistive Technologies </w:t>
      </w:r>
    </w:p>
    <w:p w:rsidR="004C40F3" w:rsidRPr="00186731" w:rsidRDefault="004C40F3" w:rsidP="00186731">
      <w:pPr>
        <w:tabs>
          <w:tab w:val="left" w:pos="2268"/>
        </w:tabs>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lastRenderedPageBreak/>
        <w:t xml:space="preserve">Assistive gadgets and advances are those whose basic role is to keep up or enhance a person's working and freedom to encourage support and to upgrade general prosperity. They can likewise help forestall disabilities and auxiliary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conditions. Cases of assistive gadgets and advances incorporate wheelchairs, prostheses, hearings helps, visual guides, and concentrated PC programming and equipment that expansion versatility, hearing, vision, or correspondence limits. In some low-pay and </w:t>
      </w:r>
      <w:proofErr w:type="spellStart"/>
      <w:r w:rsidRPr="00186731">
        <w:rPr>
          <w:rFonts w:ascii="Times New Roman" w:hAnsi="Times New Roman" w:cs="Times New Roman"/>
          <w:sz w:val="24"/>
          <w:szCs w:val="24"/>
        </w:rPr>
        <w:t>center</w:t>
      </w:r>
      <w:proofErr w:type="spellEnd"/>
      <w:r w:rsidRPr="00186731">
        <w:rPr>
          <w:rFonts w:ascii="Times New Roman" w:hAnsi="Times New Roman" w:cs="Times New Roman"/>
          <w:sz w:val="24"/>
          <w:szCs w:val="24"/>
        </w:rPr>
        <w:t xml:space="preserve"> pay nations, just 5-15% of individuals who require assistive gadgets and advances approach them</w:t>
      </w:r>
      <w:r w:rsidR="00C01B96" w:rsidRPr="00186731">
        <w:rPr>
          <w:rStyle w:val="EndnoteReference"/>
          <w:rFonts w:ascii="Times New Roman" w:hAnsi="Times New Roman" w:cs="Times New Roman"/>
          <w:sz w:val="24"/>
          <w:szCs w:val="24"/>
        </w:rPr>
        <w:endnoteReference w:id="1"/>
      </w:r>
      <w:r w:rsidR="00C01B96" w:rsidRPr="00186731">
        <w:rPr>
          <w:rFonts w:ascii="Times New Roman" w:hAnsi="Times New Roman" w:cs="Times New Roman"/>
          <w:sz w:val="24"/>
          <w:szCs w:val="24"/>
        </w:rPr>
        <w:t>.</w:t>
      </w:r>
      <w:r w:rsidRPr="00186731">
        <w:rPr>
          <w:rFonts w:ascii="Times New Roman" w:hAnsi="Times New Roman" w:cs="Times New Roman"/>
          <w:sz w:val="24"/>
          <w:szCs w:val="24"/>
        </w:rPr>
        <w:t xml:space="preserve">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Prosthetic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has officially made critical walks in late decades. Because of advances in materials and improvement, prosthetics are lighter and less demanding to use, as well as further developed than any time in recent memory. Be that as it may, biomedical architects are taking a shot at significantly further developed prosthetics that must be alluded to as bionic. Truth be told, some foresee that it won't be too some time before amputees will really have the capacity to control their prosthetics utilizing their psyches, much the same as a natural appendage. Chip-empowered prosthetics are not too far off, yet so are appendages that have greater versatility and adaptability, or even assistant engines that can help give extra quality and power, making the appendage less demanding to utilize.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Moving past prosthetics, engineers are likewise taking a shot at extra mechanical gadgets that will keep on blurring the lines amongst remedial and assistive gadgets. For example, analysts are creating automated exoskeletons to help individuals with muscle shortcoming and other versatility issues. Basically, the exoskeletons will enable people to work in home and group, with the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giving the correct harmony amongst help and really playing out the developments for the patients. Mechanical assistive </w:t>
      </w:r>
      <w:r w:rsidR="00A52556" w:rsidRPr="00186731">
        <w:rPr>
          <w:rFonts w:ascii="Times New Roman" w:hAnsi="Times New Roman" w:cs="Times New Roman"/>
          <w:sz w:val="24"/>
          <w:szCs w:val="24"/>
        </w:rPr>
        <w:t>technologie</w:t>
      </w:r>
      <w:r w:rsidRPr="00186731">
        <w:rPr>
          <w:rFonts w:ascii="Times New Roman" w:hAnsi="Times New Roman" w:cs="Times New Roman"/>
          <w:sz w:val="24"/>
          <w:szCs w:val="24"/>
        </w:rPr>
        <w:t xml:space="preserve">s for other social insurance capacities are additionally being developed; for example, engineers are chipping away at automated "colleagues" that can help suppliers with the lifting and exchange of patients, to avoid wounds. </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lastRenderedPageBreak/>
        <w:t xml:space="preserve">Medical Imaging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As a subfield of biomedical informatics, biomedical imaging informatics (BMII) envelops the greater part of the previously mentioned viewpoints from the point of view of imaging. BMII has developed as one of the quickest developing exploration territories as of late given the development of systems in sub-atomic imaging, anatomical imaging, and utilitarian imaging and progressions in imaging biomarker age. Advancements have likewise been quickened by </w:t>
      </w:r>
      <w:r w:rsidR="00A52556" w:rsidRPr="00186731">
        <w:rPr>
          <w:rFonts w:ascii="Times New Roman" w:hAnsi="Times New Roman" w:cs="Times New Roman"/>
          <w:sz w:val="24"/>
          <w:szCs w:val="24"/>
        </w:rPr>
        <w:t>endeavours</w:t>
      </w:r>
      <w:r w:rsidRPr="00186731">
        <w:rPr>
          <w:rFonts w:ascii="Times New Roman" w:hAnsi="Times New Roman" w:cs="Times New Roman"/>
          <w:sz w:val="24"/>
          <w:szCs w:val="24"/>
        </w:rPr>
        <w:t xml:space="preserve"> to acknowledge accuracy prescription, which requires a </w:t>
      </w:r>
      <w:proofErr w:type="spellStart"/>
      <w:r w:rsidRPr="00186731">
        <w:rPr>
          <w:rFonts w:ascii="Times New Roman" w:hAnsi="Times New Roman" w:cs="Times New Roman"/>
          <w:sz w:val="24"/>
          <w:szCs w:val="24"/>
        </w:rPr>
        <w:t>multiscale</w:t>
      </w:r>
      <w:proofErr w:type="spellEnd"/>
      <w:r w:rsidRPr="00186731">
        <w:rPr>
          <w:rFonts w:ascii="Times New Roman" w:hAnsi="Times New Roman" w:cs="Times New Roman"/>
          <w:sz w:val="24"/>
          <w:szCs w:val="24"/>
        </w:rPr>
        <w:t xml:space="preserve"> comprehension of infections that coordinate bits of knowledge in territories, for example, radiology, path</w:t>
      </w:r>
      <w:r w:rsidR="00C01B96" w:rsidRPr="00186731">
        <w:rPr>
          <w:rFonts w:ascii="Times New Roman" w:hAnsi="Times New Roman" w:cs="Times New Roman"/>
          <w:sz w:val="24"/>
          <w:szCs w:val="24"/>
        </w:rPr>
        <w:t xml:space="preserve">ology, and </w:t>
      </w:r>
      <w:r w:rsidR="00A52556" w:rsidRPr="00186731">
        <w:rPr>
          <w:rFonts w:ascii="Times New Roman" w:hAnsi="Times New Roman" w:cs="Times New Roman"/>
          <w:sz w:val="24"/>
          <w:szCs w:val="24"/>
        </w:rPr>
        <w:t>genetics</w:t>
      </w:r>
      <w:r w:rsidR="00C01B96" w:rsidRPr="00186731">
        <w:rPr>
          <w:rStyle w:val="EndnoteReference"/>
          <w:rFonts w:ascii="Times New Roman" w:hAnsi="Times New Roman" w:cs="Times New Roman"/>
          <w:sz w:val="24"/>
          <w:szCs w:val="24"/>
        </w:rPr>
        <w:endnoteReference w:id="2"/>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Early </w:t>
      </w:r>
      <w:proofErr w:type="spellStart"/>
      <w:r w:rsidRPr="00186731">
        <w:rPr>
          <w:rFonts w:ascii="Times New Roman" w:hAnsi="Times New Roman" w:cs="Times New Roman"/>
          <w:sz w:val="24"/>
          <w:szCs w:val="24"/>
        </w:rPr>
        <w:t>endeavors</w:t>
      </w:r>
      <w:proofErr w:type="spellEnd"/>
      <w:r w:rsidRPr="00186731">
        <w:rPr>
          <w:rFonts w:ascii="Times New Roman" w:hAnsi="Times New Roman" w:cs="Times New Roman"/>
          <w:sz w:val="24"/>
          <w:szCs w:val="24"/>
        </w:rPr>
        <w:t xml:space="preserve"> in BMII can be followed to the 1980s when the ascent in radiological imaging systems, for example, CT and MRI required a computerized, filmless way to deal with getting and deciphering pictures. The capacity to procure and disperse pictures electronically utilizing picture documenting and correspondence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(PACS) generated an assortment of utilizations went for enhancing radiological practice, research, and instruction. Imaging informatics </w:t>
      </w:r>
      <w:r w:rsidR="00A52556" w:rsidRPr="00186731">
        <w:rPr>
          <w:rFonts w:ascii="Times New Roman" w:hAnsi="Times New Roman" w:cs="Times New Roman"/>
          <w:sz w:val="24"/>
          <w:szCs w:val="24"/>
        </w:rPr>
        <w:t>endeavours</w:t>
      </w:r>
      <w:r w:rsidRPr="00186731">
        <w:rPr>
          <w:rFonts w:ascii="Times New Roman" w:hAnsi="Times New Roman" w:cs="Times New Roman"/>
          <w:sz w:val="24"/>
          <w:szCs w:val="24"/>
        </w:rPr>
        <w:t xml:space="preserve"> brought about the improvement of particular institutionalized wordings, for example, BI-RADS (Breast Imaging– Reporting and Data System), selection of information gauges, for example, the Digital Imaging and Communication in Medicine (DICOM) standard, and the utilization of telemedic</w:t>
      </w:r>
      <w:r w:rsidR="00C01B96" w:rsidRPr="00186731">
        <w:rPr>
          <w:rFonts w:ascii="Times New Roman" w:hAnsi="Times New Roman" w:cs="Times New Roman"/>
          <w:sz w:val="24"/>
          <w:szCs w:val="24"/>
        </w:rPr>
        <w:t xml:space="preserve">ine by means of </w:t>
      </w:r>
      <w:proofErr w:type="spellStart"/>
      <w:r w:rsidR="00C01B96" w:rsidRPr="00186731">
        <w:rPr>
          <w:rFonts w:ascii="Times New Roman" w:hAnsi="Times New Roman" w:cs="Times New Roman"/>
          <w:sz w:val="24"/>
          <w:szCs w:val="24"/>
        </w:rPr>
        <w:t>teleradiology</w:t>
      </w:r>
      <w:proofErr w:type="spellEnd"/>
      <w:r w:rsidR="00C01B96" w:rsidRPr="00186731">
        <w:rPr>
          <w:rStyle w:val="EndnoteReference"/>
          <w:rFonts w:ascii="Times New Roman" w:hAnsi="Times New Roman" w:cs="Times New Roman"/>
          <w:sz w:val="24"/>
          <w:szCs w:val="24"/>
        </w:rPr>
        <w:endnoteReference w:id="3"/>
      </w:r>
      <w:r w:rsidR="00C01B96" w:rsidRPr="00186731">
        <w:rPr>
          <w:rFonts w:ascii="Times New Roman" w:hAnsi="Times New Roman" w:cs="Times New Roman"/>
          <w:sz w:val="24"/>
          <w:szCs w:val="24"/>
        </w:rPr>
        <w:t>.</w:t>
      </w:r>
    </w:p>
    <w:p w:rsidR="004C40F3" w:rsidRPr="00186731" w:rsidRDefault="00A5255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Medical</w:t>
      </w:r>
      <w:r w:rsidR="004C40F3" w:rsidRPr="00186731">
        <w:rPr>
          <w:rFonts w:ascii="Times New Roman" w:hAnsi="Times New Roman" w:cs="Times New Roman"/>
          <w:sz w:val="24"/>
          <w:szCs w:val="24"/>
        </w:rPr>
        <w:t xml:space="preserve"> imaging is never again constrained to basic 2-D X-beams. We as of now have ultrasound, CT outputs, MRI, and host of different </w:t>
      </w:r>
      <w:proofErr w:type="gramStart"/>
      <w:r w:rsidRPr="00186731">
        <w:rPr>
          <w:rFonts w:ascii="Times New Roman" w:hAnsi="Times New Roman" w:cs="Times New Roman"/>
          <w:sz w:val="24"/>
          <w:szCs w:val="24"/>
        </w:rPr>
        <w:t>technologie</w:t>
      </w:r>
      <w:r w:rsidR="004C40F3" w:rsidRPr="00186731">
        <w:rPr>
          <w:rFonts w:ascii="Times New Roman" w:hAnsi="Times New Roman" w:cs="Times New Roman"/>
          <w:sz w:val="24"/>
          <w:szCs w:val="24"/>
        </w:rPr>
        <w:t>s,</w:t>
      </w:r>
      <w:proofErr w:type="gramEnd"/>
      <w:r w:rsidR="004C40F3" w:rsidRPr="00186731">
        <w:rPr>
          <w:rFonts w:ascii="Times New Roman" w:hAnsi="Times New Roman" w:cs="Times New Roman"/>
          <w:sz w:val="24"/>
          <w:szCs w:val="24"/>
        </w:rPr>
        <w:t xml:space="preserve"> however biomedical designers are working diligently growing better than ever imaging alternatives. For instance, Japanese analysts are chipping away at types of therapeutic virtual reality, which would give more precision and better results in picture guided surgery. Different tasks are committed to </w:t>
      </w:r>
      <w:r w:rsidR="004C40F3" w:rsidRPr="00186731">
        <w:rPr>
          <w:rFonts w:ascii="Times New Roman" w:hAnsi="Times New Roman" w:cs="Times New Roman"/>
          <w:sz w:val="24"/>
          <w:szCs w:val="24"/>
        </w:rPr>
        <w:lastRenderedPageBreak/>
        <w:t xml:space="preserve">enhanced heart and lung imaging, giving doctors </w:t>
      </w:r>
      <w:proofErr w:type="spellStart"/>
      <w:r w:rsidR="004C40F3" w:rsidRPr="00186731">
        <w:rPr>
          <w:rFonts w:ascii="Times New Roman" w:hAnsi="Times New Roman" w:cs="Times New Roman"/>
          <w:sz w:val="24"/>
          <w:szCs w:val="24"/>
        </w:rPr>
        <w:t>ongoing</w:t>
      </w:r>
      <w:proofErr w:type="spellEnd"/>
      <w:r w:rsidR="004C40F3" w:rsidRPr="00186731">
        <w:rPr>
          <w:rFonts w:ascii="Times New Roman" w:hAnsi="Times New Roman" w:cs="Times New Roman"/>
          <w:sz w:val="24"/>
          <w:szCs w:val="24"/>
        </w:rPr>
        <w:t xml:space="preserve"> perspectives of the cardiovascular framework. </w:t>
      </w:r>
    </w:p>
    <w:p w:rsidR="004C40F3" w:rsidRPr="00186731" w:rsidRDefault="00A52556" w:rsidP="00186731">
      <w:pPr>
        <w:tabs>
          <w:tab w:val="left" w:pos="2694"/>
        </w:tabs>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Artificial intelligence</w:t>
      </w:r>
      <w:r w:rsidR="004C40F3" w:rsidRPr="00186731">
        <w:rPr>
          <w:rFonts w:ascii="Times New Roman" w:hAnsi="Times New Roman" w:cs="Times New Roman"/>
          <w:b/>
          <w:sz w:val="24"/>
          <w:szCs w:val="24"/>
        </w:rPr>
        <w:t xml:space="preserve"> </w:t>
      </w:r>
    </w:p>
    <w:p w:rsidR="00820D39" w:rsidRPr="00186731" w:rsidRDefault="00A5255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Artificial intelligence</w:t>
      </w:r>
      <w:r w:rsidR="004C40F3" w:rsidRPr="00186731">
        <w:rPr>
          <w:rFonts w:ascii="Times New Roman" w:hAnsi="Times New Roman" w:cs="Times New Roman"/>
          <w:sz w:val="24"/>
          <w:szCs w:val="24"/>
        </w:rPr>
        <w:t xml:space="preserve"> and its applications </w:t>
      </w:r>
      <w:proofErr w:type="gramStart"/>
      <w:r w:rsidR="004C40F3" w:rsidRPr="00186731">
        <w:rPr>
          <w:rFonts w:ascii="Times New Roman" w:hAnsi="Times New Roman" w:cs="Times New Roman"/>
          <w:sz w:val="24"/>
          <w:szCs w:val="24"/>
        </w:rPr>
        <w:t>is</w:t>
      </w:r>
      <w:proofErr w:type="gramEnd"/>
      <w:r w:rsidR="004C40F3" w:rsidRPr="00186731">
        <w:rPr>
          <w:rFonts w:ascii="Times New Roman" w:hAnsi="Times New Roman" w:cs="Times New Roman"/>
          <w:sz w:val="24"/>
          <w:szCs w:val="24"/>
        </w:rPr>
        <w:t xml:space="preserve"> overwhelming the discussion in all businesses, yet maybe none to such an extent as social insurance. Biomedical </w:t>
      </w:r>
      <w:r w:rsidR="00802E68" w:rsidRPr="00186731">
        <w:rPr>
          <w:rFonts w:ascii="Times New Roman" w:hAnsi="Times New Roman" w:cs="Times New Roman"/>
          <w:sz w:val="24"/>
          <w:szCs w:val="24"/>
        </w:rPr>
        <w:t>engineering</w:t>
      </w:r>
      <w:r w:rsidR="004C40F3" w:rsidRPr="00186731">
        <w:rPr>
          <w:rFonts w:ascii="Times New Roman" w:hAnsi="Times New Roman" w:cs="Times New Roman"/>
          <w:sz w:val="24"/>
          <w:szCs w:val="24"/>
        </w:rPr>
        <w:t xml:space="preserve">, and therefore, biomedical designing degree online projects, have changed their concentration away taking a gander at single atoms and toward dissecting how whole systems of particles cooperate to make a whole framework. Understudies and scientists are figuring out how to consolidate this exploration with different controls, similar to informatics, to pick up a superior comprehension of how </w:t>
      </w:r>
      <w:r w:rsidR="0025312A"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work and the impact of different factors on those capacities, and utilize that data to grow more viable medicines. For example, Google's </w:t>
      </w:r>
      <w:proofErr w:type="spellStart"/>
      <w:r w:rsidR="004C40F3" w:rsidRPr="00186731">
        <w:rPr>
          <w:rFonts w:ascii="Times New Roman" w:hAnsi="Times New Roman" w:cs="Times New Roman"/>
          <w:sz w:val="24"/>
          <w:szCs w:val="24"/>
        </w:rPr>
        <w:t>DeepMind</w:t>
      </w:r>
      <w:proofErr w:type="spellEnd"/>
      <w:r w:rsidR="004C40F3" w:rsidRPr="00186731">
        <w:rPr>
          <w:rFonts w:ascii="Times New Roman" w:hAnsi="Times New Roman" w:cs="Times New Roman"/>
          <w:sz w:val="24"/>
          <w:szCs w:val="24"/>
        </w:rPr>
        <w:t xml:space="preserve"> venture is utilizing both biomedicine and informatics to dissect information identified with kidney illness patients in Britain's National Health Service. This undertaking is intended to recognize potential intricacies, and in addition powerful conventions, sooner than may be controlled by suppliers, utilizing the insight picked up through information. Should this extend demonstrate fruitful, comparable AI and machine learning undertakings will b</w:t>
      </w:r>
      <w:r w:rsidR="00820D39" w:rsidRPr="00186731">
        <w:rPr>
          <w:rFonts w:ascii="Times New Roman" w:hAnsi="Times New Roman" w:cs="Times New Roman"/>
          <w:sz w:val="24"/>
          <w:szCs w:val="24"/>
        </w:rPr>
        <w:t xml:space="preserve">e propelled around the world. </w:t>
      </w:r>
    </w:p>
    <w:p w:rsidR="004C40F3"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G</w:t>
      </w:r>
      <w:r w:rsidR="004C40F3" w:rsidRPr="00186731">
        <w:rPr>
          <w:rFonts w:ascii="Times New Roman" w:hAnsi="Times New Roman" w:cs="Times New Roman"/>
          <w:sz w:val="24"/>
          <w:szCs w:val="24"/>
        </w:rPr>
        <w:t xml:space="preserve">iven the present pattern in overseeing </w:t>
      </w:r>
      <w:r w:rsidR="00A52556" w:rsidRPr="00186731">
        <w:rPr>
          <w:rFonts w:ascii="Times New Roman" w:hAnsi="Times New Roman" w:cs="Times New Roman"/>
          <w:sz w:val="24"/>
          <w:szCs w:val="24"/>
        </w:rPr>
        <w:t>medical</w:t>
      </w:r>
      <w:r w:rsidR="004C40F3" w:rsidRPr="00186731">
        <w:rPr>
          <w:rFonts w:ascii="Times New Roman" w:hAnsi="Times New Roman" w:cs="Times New Roman"/>
          <w:sz w:val="24"/>
          <w:szCs w:val="24"/>
        </w:rPr>
        <w:t xml:space="preserve"> mistakes, the future work in AI that identifies with people working inside a socio-intellectual setting turns out to be significantly more notable. Early research on clinical </w:t>
      </w:r>
      <w:r w:rsidR="00A52556" w:rsidRPr="00186731">
        <w:rPr>
          <w:rFonts w:ascii="Times New Roman" w:hAnsi="Times New Roman" w:cs="Times New Roman"/>
          <w:sz w:val="24"/>
          <w:szCs w:val="24"/>
        </w:rPr>
        <w:t>errors</w:t>
      </w:r>
      <w:r w:rsidR="004C40F3" w:rsidRPr="00186731">
        <w:rPr>
          <w:rFonts w:ascii="Times New Roman" w:hAnsi="Times New Roman" w:cs="Times New Roman"/>
          <w:sz w:val="24"/>
          <w:szCs w:val="24"/>
        </w:rPr>
        <w:t xml:space="preserve"> included investigations of human unwavering quality all the while, with the human segment being considered as only one greater component in the framework, saw as pretty much identical to the specialized segments. Similarly as specialized security is enhanced through the diminishment of specia</w:t>
      </w:r>
      <w:r w:rsidR="00802E68" w:rsidRPr="00186731">
        <w:rPr>
          <w:rFonts w:ascii="Times New Roman" w:hAnsi="Times New Roman" w:cs="Times New Roman"/>
          <w:sz w:val="24"/>
          <w:szCs w:val="24"/>
        </w:rPr>
        <w:t xml:space="preserve">lized </w:t>
      </w:r>
      <w:proofErr w:type="gramStart"/>
      <w:r w:rsidR="00802E68" w:rsidRPr="00186731">
        <w:rPr>
          <w:rFonts w:ascii="Times New Roman" w:hAnsi="Times New Roman" w:cs="Times New Roman"/>
          <w:sz w:val="24"/>
          <w:szCs w:val="24"/>
        </w:rPr>
        <w:t>breakdown</w:t>
      </w:r>
      <w:r w:rsidR="004C40F3" w:rsidRPr="00186731">
        <w:rPr>
          <w:rFonts w:ascii="Times New Roman" w:hAnsi="Times New Roman" w:cs="Times New Roman"/>
          <w:sz w:val="24"/>
          <w:szCs w:val="24"/>
        </w:rPr>
        <w:t>,</w:t>
      </w:r>
      <w:proofErr w:type="gramEnd"/>
      <w:r w:rsidR="004C40F3" w:rsidRPr="00186731">
        <w:rPr>
          <w:rFonts w:ascii="Times New Roman" w:hAnsi="Times New Roman" w:cs="Times New Roman"/>
          <w:sz w:val="24"/>
          <w:szCs w:val="24"/>
        </w:rPr>
        <w:t xml:space="preserve"> it appeared to be instinctive that one could enhance </w:t>
      </w:r>
      <w:r w:rsidR="00802E68" w:rsidRPr="00186731">
        <w:rPr>
          <w:rFonts w:ascii="Times New Roman" w:hAnsi="Times New Roman" w:cs="Times New Roman"/>
          <w:sz w:val="24"/>
          <w:szCs w:val="24"/>
        </w:rPr>
        <w:t>health</w:t>
      </w:r>
      <w:r w:rsidR="004C40F3" w:rsidRPr="00186731">
        <w:rPr>
          <w:rFonts w:ascii="Times New Roman" w:hAnsi="Times New Roman" w:cs="Times New Roman"/>
          <w:sz w:val="24"/>
          <w:szCs w:val="24"/>
        </w:rPr>
        <w:t xml:space="preserve"> through the disposal of </w:t>
      </w:r>
      <w:r w:rsidR="004C40F3" w:rsidRPr="00186731">
        <w:rPr>
          <w:rFonts w:ascii="Times New Roman" w:hAnsi="Times New Roman" w:cs="Times New Roman"/>
          <w:sz w:val="24"/>
          <w:szCs w:val="24"/>
        </w:rPr>
        <w:lastRenderedPageBreak/>
        <w:t xml:space="preserve">human mistakes. In any case, we now realize that slip-ups are unavoidable and psychologically valuable marvels that can't be completely wiped out. This raises an issue of having reasonable objectives for administration and acknowledgment of these mistakes in addition to appropriate reactions of the </w:t>
      </w:r>
      <w:r w:rsidR="0025312A" w:rsidRPr="00186731">
        <w:rPr>
          <w:rFonts w:ascii="Times New Roman" w:hAnsi="Times New Roman" w:cs="Times New Roman"/>
          <w:sz w:val="24"/>
          <w:szCs w:val="24"/>
        </w:rPr>
        <w:t>systems</w:t>
      </w:r>
      <w:r w:rsidR="00C01B96" w:rsidRPr="00186731">
        <w:rPr>
          <w:rFonts w:ascii="Times New Roman" w:hAnsi="Times New Roman" w:cs="Times New Roman"/>
          <w:sz w:val="24"/>
          <w:szCs w:val="24"/>
        </w:rPr>
        <w:t xml:space="preserve"> (and person) when they happen</w:t>
      </w:r>
      <w:r w:rsidR="00C01B96" w:rsidRPr="00186731">
        <w:rPr>
          <w:rStyle w:val="EndnoteReference"/>
          <w:rFonts w:ascii="Times New Roman" w:hAnsi="Times New Roman" w:cs="Times New Roman"/>
          <w:sz w:val="24"/>
          <w:szCs w:val="24"/>
        </w:rPr>
        <w:endnoteReference w:id="4"/>
      </w:r>
      <w:r w:rsidR="00C01B96" w:rsidRPr="00186731">
        <w:rPr>
          <w:rFonts w:ascii="Times New Roman" w:hAnsi="Times New Roman" w:cs="Times New Roman"/>
          <w:sz w:val="24"/>
          <w:szCs w:val="24"/>
        </w:rPr>
        <w:t>.</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In any case, for AI to adequately be of effect, various factors should be considered. In the first place, </w:t>
      </w:r>
      <w:r w:rsidR="0025312A" w:rsidRPr="00186731">
        <w:rPr>
          <w:rFonts w:ascii="Times New Roman" w:hAnsi="Times New Roman" w:cs="Times New Roman"/>
          <w:sz w:val="24"/>
          <w:szCs w:val="24"/>
        </w:rPr>
        <w:t>realistic expectations</w:t>
      </w:r>
      <w:r w:rsidRPr="00186731">
        <w:rPr>
          <w:rFonts w:ascii="Times New Roman" w:hAnsi="Times New Roman" w:cs="Times New Roman"/>
          <w:sz w:val="24"/>
          <w:szCs w:val="24"/>
        </w:rPr>
        <w:t xml:space="preserve"> of the field's impact in social insurance and biomedical sciences require that we draw upon AI as just a single of the numerous methodological spaces from which great and important thoughts can be determined. This adds up to a contention that AIM scientists should will to draw on different fields of software engineering and informatics as fundamental, running from principled ways to deal with human-PC connection or database hypothesis to numerical investigation and propelled measurements. It is </w:t>
      </w:r>
      <w:r w:rsidR="00802E68" w:rsidRPr="00186731">
        <w:rPr>
          <w:rFonts w:ascii="Times New Roman" w:hAnsi="Times New Roman" w:cs="Times New Roman"/>
          <w:sz w:val="24"/>
          <w:szCs w:val="24"/>
        </w:rPr>
        <w:t>a definitive application</w:t>
      </w:r>
      <w:r w:rsidRPr="00186731">
        <w:rPr>
          <w:rFonts w:ascii="Times New Roman" w:hAnsi="Times New Roman" w:cs="Times New Roman"/>
          <w:sz w:val="24"/>
          <w:szCs w:val="24"/>
        </w:rPr>
        <w:t xml:space="preserve">, and their incentive in biomedicine, that must drive our </w:t>
      </w:r>
      <w:proofErr w:type="gramStart"/>
      <w:r w:rsidRPr="00186731">
        <w:rPr>
          <w:rFonts w:ascii="Times New Roman" w:hAnsi="Times New Roman" w:cs="Times New Roman"/>
          <w:sz w:val="24"/>
          <w:szCs w:val="24"/>
        </w:rPr>
        <w:t>work,</w:t>
      </w:r>
      <w:proofErr w:type="gramEnd"/>
      <w:r w:rsidRPr="00186731">
        <w:rPr>
          <w:rFonts w:ascii="Times New Roman" w:hAnsi="Times New Roman" w:cs="Times New Roman"/>
          <w:sz w:val="24"/>
          <w:szCs w:val="24"/>
        </w:rPr>
        <w:t xml:space="preserve"> and this may mean being mixed and as situated to strategy and sociocultural substances as we are to the specialized underpinning</w:t>
      </w:r>
      <w:r w:rsidR="00A52556" w:rsidRPr="00186731">
        <w:rPr>
          <w:rFonts w:ascii="Times New Roman" w:hAnsi="Times New Roman" w:cs="Times New Roman"/>
          <w:sz w:val="24"/>
          <w:szCs w:val="24"/>
        </w:rPr>
        <w:t>s of a medicinal AI application</w:t>
      </w:r>
      <w:r w:rsidR="00A52556" w:rsidRPr="00186731">
        <w:rPr>
          <w:rFonts w:ascii="Times New Roman" w:hAnsi="Times New Roman" w:cs="Times New Roman"/>
          <w:sz w:val="24"/>
          <w:szCs w:val="24"/>
          <w:vertAlign w:val="superscript"/>
        </w:rPr>
        <w:t>4</w:t>
      </w:r>
      <w:r w:rsidR="00A52556" w:rsidRPr="00186731">
        <w:rPr>
          <w:rFonts w:ascii="Times New Roman" w:hAnsi="Times New Roman" w:cs="Times New Roman"/>
          <w:sz w:val="24"/>
          <w:szCs w:val="24"/>
        </w:rPr>
        <w:t>.</w:t>
      </w:r>
    </w:p>
    <w:p w:rsidR="004C40F3" w:rsidRPr="00186731" w:rsidRDefault="0025312A"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Secondly</w:t>
      </w:r>
      <w:r w:rsidR="004C40F3" w:rsidRPr="00186731">
        <w:rPr>
          <w:rFonts w:ascii="Times New Roman" w:hAnsi="Times New Roman" w:cs="Times New Roman"/>
          <w:sz w:val="24"/>
          <w:szCs w:val="24"/>
        </w:rPr>
        <w:t xml:space="preserve">, there need to understand that the functional impact of AIM in true settings will rely upon the improvement of coordinated conditions that permit the converging of learning based instruments with different applications. The thought of remain solitary discussion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had been all a</w:t>
      </w:r>
      <w:r w:rsidR="00B05936" w:rsidRPr="00186731">
        <w:rPr>
          <w:rFonts w:ascii="Times New Roman" w:hAnsi="Times New Roman" w:cs="Times New Roman"/>
          <w:sz w:val="24"/>
          <w:szCs w:val="24"/>
        </w:rPr>
        <w:t>round exposed by the late 1980s</w:t>
      </w:r>
      <w:r w:rsidR="00B05936" w:rsidRPr="00186731">
        <w:rPr>
          <w:rStyle w:val="EndnoteReference"/>
          <w:rFonts w:ascii="Times New Roman" w:hAnsi="Times New Roman" w:cs="Times New Roman"/>
          <w:sz w:val="24"/>
          <w:szCs w:val="24"/>
        </w:rPr>
        <w:endnoteReference w:id="5"/>
      </w:r>
      <w:r w:rsidR="00B05936" w:rsidRPr="00186731">
        <w:rPr>
          <w:rFonts w:ascii="Times New Roman" w:hAnsi="Times New Roman" w:cs="Times New Roman"/>
          <w:sz w:val="24"/>
          <w:szCs w:val="24"/>
        </w:rPr>
        <w:t xml:space="preserve"> </w:t>
      </w:r>
      <w:r w:rsidR="004C40F3" w:rsidRPr="00186731">
        <w:rPr>
          <w:rFonts w:ascii="Times New Roman" w:hAnsi="Times New Roman" w:cs="Times New Roman"/>
          <w:sz w:val="24"/>
          <w:szCs w:val="24"/>
        </w:rPr>
        <w:t xml:space="preserve">and in this manner we should search for approaches to join "backend" AI ideas with such pervasive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as electronic medicinal records, supplier arrange section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comes about detailing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e-recommending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or (on the organic side) instruments for genomic/proteomic information administration and investigation. This reality makes challenges for </w:t>
      </w:r>
      <w:proofErr w:type="gramStart"/>
      <w:r w:rsidR="004C40F3" w:rsidRPr="00186731">
        <w:rPr>
          <w:rFonts w:ascii="Times New Roman" w:hAnsi="Times New Roman" w:cs="Times New Roman"/>
          <w:sz w:val="24"/>
          <w:szCs w:val="24"/>
        </w:rPr>
        <w:t>scientists,</w:t>
      </w:r>
      <w:proofErr w:type="gramEnd"/>
      <w:r w:rsidR="004C40F3" w:rsidRPr="00186731">
        <w:rPr>
          <w:rFonts w:ascii="Times New Roman" w:hAnsi="Times New Roman" w:cs="Times New Roman"/>
          <w:sz w:val="24"/>
          <w:szCs w:val="24"/>
        </w:rPr>
        <w:t xml:space="preserve"> in light of the fact that the suggestion is that we require broadness of information and joint efforts that go past our quick AI roots. </w:t>
      </w:r>
    </w:p>
    <w:p w:rsidR="004C40F3" w:rsidRPr="00186731" w:rsidRDefault="0025312A"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lastRenderedPageBreak/>
        <w:t>Lastly</w:t>
      </w:r>
      <w:r w:rsidR="004C40F3" w:rsidRPr="00186731">
        <w:rPr>
          <w:rFonts w:ascii="Times New Roman" w:hAnsi="Times New Roman" w:cs="Times New Roman"/>
          <w:sz w:val="24"/>
          <w:szCs w:val="24"/>
        </w:rPr>
        <w:t>, our capacity to impact the conveyance of medicinal services, or the nature of biomedical research, will rely upon vision and assets from pioneers who comprehend that therapeutic practice, and biomedical research, are naturally data administration undertakings – and should as needs be ha</w:t>
      </w:r>
      <w:r w:rsidR="00B05936" w:rsidRPr="00186731">
        <w:rPr>
          <w:rFonts w:ascii="Times New Roman" w:hAnsi="Times New Roman" w:cs="Times New Roman"/>
          <w:sz w:val="24"/>
          <w:szCs w:val="24"/>
        </w:rPr>
        <w:t>ndled and bolstered accordingly</w:t>
      </w:r>
      <w:r w:rsidR="00B05936" w:rsidRPr="00186731">
        <w:rPr>
          <w:rStyle w:val="EndnoteReference"/>
          <w:rFonts w:ascii="Times New Roman" w:hAnsi="Times New Roman" w:cs="Times New Roman"/>
          <w:sz w:val="24"/>
          <w:szCs w:val="24"/>
        </w:rPr>
        <w:endnoteReference w:id="6"/>
      </w:r>
      <w:r w:rsidR="00B05936" w:rsidRPr="00186731">
        <w:rPr>
          <w:rFonts w:ascii="Times New Roman" w:hAnsi="Times New Roman" w:cs="Times New Roman"/>
          <w:sz w:val="24"/>
          <w:szCs w:val="24"/>
        </w:rPr>
        <w:t>.</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 xml:space="preserve">Brain Research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The brain stays a standout amongst the most secretive parts of the human body, and specialists are constantly associated with investigate intended to better comprehend it. Truth be told, a substance examination of papers introduced at the 2014 Engineering and Medicine in Biology Conference uncovered that brain inquire about is the most smoking pattern in biomedical designing, with "mind" and other related terms, including "</w:t>
      </w:r>
      <w:proofErr w:type="spellStart"/>
      <w:r w:rsidRPr="00186731">
        <w:rPr>
          <w:rFonts w:ascii="Times New Roman" w:hAnsi="Times New Roman" w:cs="Times New Roman"/>
          <w:sz w:val="24"/>
          <w:szCs w:val="24"/>
        </w:rPr>
        <w:t>neuro</w:t>
      </w:r>
      <w:proofErr w:type="spellEnd"/>
      <w:r w:rsidRPr="00186731">
        <w:rPr>
          <w:rFonts w:ascii="Times New Roman" w:hAnsi="Times New Roman" w:cs="Times New Roman"/>
          <w:sz w:val="24"/>
          <w:szCs w:val="24"/>
        </w:rPr>
        <w:t>," "</w:t>
      </w:r>
      <w:proofErr w:type="spellStart"/>
      <w:r w:rsidRPr="00186731">
        <w:rPr>
          <w:rFonts w:ascii="Times New Roman" w:hAnsi="Times New Roman" w:cs="Times New Roman"/>
          <w:sz w:val="24"/>
          <w:szCs w:val="24"/>
        </w:rPr>
        <w:t>transcranial</w:t>
      </w:r>
      <w:proofErr w:type="spellEnd"/>
      <w:r w:rsidRPr="00186731">
        <w:rPr>
          <w:rFonts w:ascii="Times New Roman" w:hAnsi="Times New Roman" w:cs="Times New Roman"/>
          <w:sz w:val="24"/>
          <w:szCs w:val="24"/>
        </w:rPr>
        <w:t xml:space="preserve">," and "EEG," showing up in paper titles more frequently than some other. Research around there is expansive and various; analysts in China, for example, are chipping away at techniques for </w:t>
      </w:r>
      <w:proofErr w:type="spellStart"/>
      <w:r w:rsidRPr="00186731">
        <w:rPr>
          <w:rFonts w:ascii="Times New Roman" w:hAnsi="Times New Roman" w:cs="Times New Roman"/>
          <w:sz w:val="24"/>
          <w:szCs w:val="24"/>
        </w:rPr>
        <w:t>reestablishing</w:t>
      </w:r>
      <w:proofErr w:type="spellEnd"/>
      <w:r w:rsidRPr="00186731">
        <w:rPr>
          <w:rFonts w:ascii="Times New Roman" w:hAnsi="Times New Roman" w:cs="Times New Roman"/>
          <w:sz w:val="24"/>
          <w:szCs w:val="24"/>
        </w:rPr>
        <w:t xml:space="preserve"> </w:t>
      </w:r>
      <w:r w:rsidR="0025312A" w:rsidRPr="00186731">
        <w:rPr>
          <w:rFonts w:ascii="Times New Roman" w:hAnsi="Times New Roman" w:cs="Times New Roman"/>
          <w:sz w:val="24"/>
          <w:szCs w:val="24"/>
        </w:rPr>
        <w:t>brain</w:t>
      </w:r>
      <w:r w:rsidRPr="00186731">
        <w:rPr>
          <w:rFonts w:ascii="Times New Roman" w:hAnsi="Times New Roman" w:cs="Times New Roman"/>
          <w:sz w:val="24"/>
          <w:szCs w:val="24"/>
        </w:rPr>
        <w:t xml:space="preserve"> work after mind </w:t>
      </w:r>
      <w:r w:rsidR="00826976" w:rsidRPr="00186731">
        <w:rPr>
          <w:rFonts w:ascii="Times New Roman" w:hAnsi="Times New Roman" w:cs="Times New Roman"/>
          <w:sz w:val="24"/>
          <w:szCs w:val="24"/>
        </w:rPr>
        <w:t>disease</w:t>
      </w:r>
      <w:r w:rsidRPr="00186731">
        <w:rPr>
          <w:rFonts w:ascii="Times New Roman" w:hAnsi="Times New Roman" w:cs="Times New Roman"/>
          <w:sz w:val="24"/>
          <w:szCs w:val="24"/>
        </w:rPr>
        <w:t xml:space="preserve"> utilizing distinctive types of incitement, while others are dealing with the neural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to control prosthetics. </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 xml:space="preserve">Wearable Devices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To wrap things up, biomedical architects are additionally part of the new rush of wearable gadgets that will have applications a long ways past following your means every day. </w:t>
      </w:r>
      <w:proofErr w:type="spellStart"/>
      <w:r w:rsidRPr="00186731">
        <w:rPr>
          <w:rFonts w:ascii="Times New Roman" w:hAnsi="Times New Roman" w:cs="Times New Roman"/>
          <w:sz w:val="24"/>
          <w:szCs w:val="24"/>
        </w:rPr>
        <w:t>Wearables</w:t>
      </w:r>
      <w:proofErr w:type="spellEnd"/>
      <w:r w:rsidRPr="00186731">
        <w:rPr>
          <w:rFonts w:ascii="Times New Roman" w:hAnsi="Times New Roman" w:cs="Times New Roman"/>
          <w:sz w:val="24"/>
          <w:szCs w:val="24"/>
        </w:rPr>
        <w:t xml:space="preserve"> are progressing: Soon, the gadgets will have the capacity to gather more definite data about your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while likewise filling in as a channel to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suppliers, who can utilize the information gathered to give better care. </w:t>
      </w:r>
    </w:p>
    <w:p w:rsidR="004C40F3" w:rsidRPr="00186731" w:rsidRDefault="0082697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Trends</w:t>
      </w:r>
      <w:r w:rsidR="004C40F3" w:rsidRPr="00186731">
        <w:rPr>
          <w:rFonts w:ascii="Times New Roman" w:hAnsi="Times New Roman" w:cs="Times New Roman"/>
          <w:sz w:val="24"/>
          <w:szCs w:val="24"/>
        </w:rPr>
        <w:t xml:space="preserve"> travel every which way, and biomedical </w:t>
      </w:r>
      <w:r w:rsidR="00802E68" w:rsidRPr="00186731">
        <w:rPr>
          <w:rFonts w:ascii="Times New Roman" w:hAnsi="Times New Roman" w:cs="Times New Roman"/>
          <w:sz w:val="24"/>
          <w:szCs w:val="24"/>
        </w:rPr>
        <w:t>engineering</w:t>
      </w:r>
      <w:r w:rsidR="004C40F3" w:rsidRPr="00186731">
        <w:rPr>
          <w:rFonts w:ascii="Times New Roman" w:hAnsi="Times New Roman" w:cs="Times New Roman"/>
          <w:sz w:val="24"/>
          <w:szCs w:val="24"/>
        </w:rPr>
        <w:t xml:space="preserve"> </w:t>
      </w:r>
      <w:r w:rsidRPr="00186731">
        <w:rPr>
          <w:rFonts w:ascii="Times New Roman" w:hAnsi="Times New Roman" w:cs="Times New Roman"/>
          <w:sz w:val="24"/>
          <w:szCs w:val="24"/>
        </w:rPr>
        <w:t>trends</w:t>
      </w:r>
      <w:r w:rsidR="004C40F3" w:rsidRPr="00186731">
        <w:rPr>
          <w:rFonts w:ascii="Times New Roman" w:hAnsi="Times New Roman" w:cs="Times New Roman"/>
          <w:sz w:val="24"/>
          <w:szCs w:val="24"/>
        </w:rPr>
        <w:t xml:space="preserve"> are the same. Who realizes that we will find in the following one, five, or even 10 years, however there is almost certainly that it will energize and change all that we contemplate bioscience. </w:t>
      </w:r>
    </w:p>
    <w:p w:rsidR="004C40F3" w:rsidRPr="00186731" w:rsidRDefault="0025312A"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lastRenderedPageBreak/>
        <w:t>Several</w:t>
      </w:r>
      <w:r w:rsidR="004C40F3" w:rsidRPr="00186731">
        <w:rPr>
          <w:rFonts w:ascii="Times New Roman" w:hAnsi="Times New Roman" w:cs="Times New Roman"/>
          <w:sz w:val="24"/>
          <w:szCs w:val="24"/>
        </w:rPr>
        <w:t xml:space="preserve"> </w:t>
      </w:r>
      <w:r w:rsidRPr="00186731">
        <w:rPr>
          <w:rFonts w:ascii="Times New Roman" w:hAnsi="Times New Roman" w:cs="Times New Roman"/>
          <w:sz w:val="24"/>
          <w:szCs w:val="24"/>
        </w:rPr>
        <w:t>reviews</w:t>
      </w:r>
      <w:r w:rsidR="004C40F3" w:rsidRPr="00186731">
        <w:rPr>
          <w:rFonts w:ascii="Times New Roman" w:hAnsi="Times New Roman" w:cs="Times New Roman"/>
          <w:sz w:val="24"/>
          <w:szCs w:val="24"/>
        </w:rPr>
        <w:t xml:space="preserve"> about the subject of </w:t>
      </w:r>
      <w:r w:rsidR="00802E68" w:rsidRPr="00186731">
        <w:rPr>
          <w:rFonts w:ascii="Times New Roman" w:hAnsi="Times New Roman" w:cs="Times New Roman"/>
          <w:sz w:val="24"/>
          <w:szCs w:val="24"/>
        </w:rPr>
        <w:t>health</w:t>
      </w:r>
      <w:r w:rsidR="004C40F3" w:rsidRPr="00186731">
        <w:rPr>
          <w:rFonts w:ascii="Times New Roman" w:hAnsi="Times New Roman" w:cs="Times New Roman"/>
          <w:sz w:val="24"/>
          <w:szCs w:val="24"/>
        </w:rPr>
        <w:t xml:space="preserve"> checking with wearable sensors have been beforehand displayed in the writing. Numerous such surveys concentrate on giving a worldwide diagram of the point. Concentrates on </w:t>
      </w:r>
      <w:r w:rsidR="00802E68" w:rsidRPr="00186731">
        <w:rPr>
          <w:rFonts w:ascii="Times New Roman" w:hAnsi="Times New Roman" w:cs="Times New Roman"/>
          <w:sz w:val="24"/>
          <w:szCs w:val="24"/>
        </w:rPr>
        <w:t>health</w:t>
      </w:r>
      <w:r w:rsidR="004C40F3" w:rsidRPr="00186731">
        <w:rPr>
          <w:rFonts w:ascii="Times New Roman" w:hAnsi="Times New Roman" w:cs="Times New Roman"/>
          <w:sz w:val="24"/>
          <w:szCs w:val="24"/>
        </w:rPr>
        <w:t xml:space="preserve"> observing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incorporate wearable,</w:t>
      </w:r>
      <w:r w:rsidR="00806982" w:rsidRPr="00186731">
        <w:rPr>
          <w:rFonts w:ascii="Times New Roman" w:hAnsi="Times New Roman" w:cs="Times New Roman"/>
          <w:sz w:val="24"/>
          <w:szCs w:val="24"/>
        </w:rPr>
        <w:t xml:space="preserve"> portable and remote </w:t>
      </w:r>
      <w:r w:rsidRPr="00186731">
        <w:rPr>
          <w:rFonts w:ascii="Times New Roman" w:hAnsi="Times New Roman" w:cs="Times New Roman"/>
          <w:sz w:val="24"/>
          <w:szCs w:val="24"/>
        </w:rPr>
        <w:t>systems</w:t>
      </w:r>
      <w:r w:rsidR="00806982" w:rsidRPr="00186731">
        <w:rPr>
          <w:rStyle w:val="EndnoteReference"/>
          <w:rFonts w:ascii="Times New Roman" w:hAnsi="Times New Roman" w:cs="Times New Roman"/>
          <w:sz w:val="24"/>
          <w:szCs w:val="24"/>
        </w:rPr>
        <w:endnoteReference w:id="7"/>
      </w:r>
      <w:r w:rsidR="00806982" w:rsidRPr="00186731">
        <w:rPr>
          <w:rFonts w:ascii="Times New Roman" w:hAnsi="Times New Roman" w:cs="Times New Roman"/>
          <w:sz w:val="24"/>
          <w:szCs w:val="24"/>
        </w:rPr>
        <w:t xml:space="preserve">. </w:t>
      </w:r>
      <w:r w:rsidR="004C40F3" w:rsidRPr="00186731">
        <w:rPr>
          <w:rFonts w:ascii="Times New Roman" w:hAnsi="Times New Roman" w:cs="Times New Roman"/>
          <w:sz w:val="24"/>
          <w:szCs w:val="24"/>
        </w:rPr>
        <w:t xml:space="preserve">Most outstandingly, are works, for example, which concentrate on the needs wearable sensors and conquering essential bottlenecks for the utilization of wearable sensors, for example, the clinical adequacy and interoperability in </w:t>
      </w:r>
      <w:r w:rsidR="00802E68" w:rsidRPr="00186731">
        <w:rPr>
          <w:rFonts w:ascii="Times New Roman" w:hAnsi="Times New Roman" w:cs="Times New Roman"/>
          <w:sz w:val="24"/>
          <w:szCs w:val="24"/>
        </w:rPr>
        <w:t>health</w:t>
      </w:r>
      <w:r w:rsidR="004C40F3" w:rsidRPr="00186731">
        <w:rPr>
          <w:rFonts w:ascii="Times New Roman" w:hAnsi="Times New Roman" w:cs="Times New Roman"/>
          <w:sz w:val="24"/>
          <w:szCs w:val="24"/>
        </w:rPr>
        <w:t xml:space="preserve"> records. </w:t>
      </w:r>
    </w:p>
    <w:p w:rsidR="004C40F3" w:rsidRPr="00186731" w:rsidRDefault="00C01B9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As indicated by</w:t>
      </w:r>
      <w:r w:rsidRPr="00186731">
        <w:rPr>
          <w:rStyle w:val="EndnoteReference"/>
          <w:rFonts w:ascii="Times New Roman" w:hAnsi="Times New Roman" w:cs="Times New Roman"/>
          <w:sz w:val="24"/>
          <w:szCs w:val="24"/>
        </w:rPr>
        <w:endnoteReference w:id="8"/>
      </w:r>
      <w:r w:rsidR="0025312A" w:rsidRPr="00186731">
        <w:rPr>
          <w:rFonts w:ascii="Times New Roman" w:hAnsi="Times New Roman" w:cs="Times New Roman"/>
          <w:sz w:val="24"/>
          <w:szCs w:val="24"/>
        </w:rPr>
        <w:t xml:space="preserve"> smart</w:t>
      </w:r>
      <w:r w:rsidR="004C40F3" w:rsidRPr="00186731">
        <w:rPr>
          <w:rFonts w:ascii="Times New Roman" w:hAnsi="Times New Roman" w:cs="Times New Roman"/>
          <w:sz w:val="24"/>
          <w:szCs w:val="24"/>
        </w:rPr>
        <w:t xml:space="preserve"> wearable </w:t>
      </w:r>
      <w:r w:rsidR="0025312A"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bolsters complex social insurance applications and empower ease wearable, non-intrusive options for persistent 24-h checking in Bioinformatics, imaging informatics, clinical informatics, and general </w:t>
      </w:r>
      <w:r w:rsidR="00802E68" w:rsidRPr="00186731">
        <w:rPr>
          <w:rFonts w:ascii="Times New Roman" w:hAnsi="Times New Roman" w:cs="Times New Roman"/>
          <w:sz w:val="24"/>
          <w:szCs w:val="24"/>
        </w:rPr>
        <w:t>health</w:t>
      </w:r>
      <w:r w:rsidR="004C40F3" w:rsidRPr="00186731">
        <w:rPr>
          <w:rFonts w:ascii="Times New Roman" w:hAnsi="Times New Roman" w:cs="Times New Roman"/>
          <w:sz w:val="24"/>
          <w:szCs w:val="24"/>
        </w:rPr>
        <w:t xml:space="preserve"> informatics. Notwithstanding, continuously investigation of sensor information while considering versatile </w:t>
      </w:r>
      <w:r w:rsidR="00802E68" w:rsidRPr="00186731">
        <w:rPr>
          <w:rFonts w:ascii="Times New Roman" w:hAnsi="Times New Roman" w:cs="Times New Roman"/>
          <w:sz w:val="24"/>
          <w:szCs w:val="24"/>
        </w:rPr>
        <w:t>health</w:t>
      </w:r>
      <w:r w:rsidR="004C40F3" w:rsidRPr="00186731">
        <w:rPr>
          <w:rFonts w:ascii="Times New Roman" w:hAnsi="Times New Roman" w:cs="Times New Roman"/>
          <w:sz w:val="24"/>
          <w:szCs w:val="24"/>
        </w:rPr>
        <w:t xml:space="preserve"> checking </w:t>
      </w:r>
      <w:r w:rsidR="0025312A"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the season of information examination and assets for information preparing is essential as it is displayed </w:t>
      </w:r>
      <w:r w:rsidR="00806982" w:rsidRPr="00186731">
        <w:rPr>
          <w:rFonts w:ascii="Times New Roman" w:hAnsi="Times New Roman" w:cs="Times New Roman"/>
          <w:sz w:val="24"/>
          <w:szCs w:val="24"/>
        </w:rPr>
        <w:t xml:space="preserve">in </w:t>
      </w:r>
      <w:r w:rsidR="00806982" w:rsidRPr="00186731">
        <w:rPr>
          <w:rStyle w:val="EndnoteReference"/>
          <w:rFonts w:ascii="Times New Roman" w:hAnsi="Times New Roman" w:cs="Times New Roman"/>
          <w:sz w:val="24"/>
          <w:szCs w:val="24"/>
        </w:rPr>
        <w:t>7</w:t>
      </w:r>
      <w:r w:rsidR="004C40F3" w:rsidRPr="00186731">
        <w:rPr>
          <w:rFonts w:ascii="Times New Roman" w:hAnsi="Times New Roman" w:cs="Times New Roman"/>
          <w:sz w:val="24"/>
          <w:szCs w:val="24"/>
        </w:rPr>
        <w:t>. Comparative works have be</w:t>
      </w:r>
      <w:r w:rsidR="008C45AD" w:rsidRPr="00186731">
        <w:rPr>
          <w:rFonts w:ascii="Times New Roman" w:hAnsi="Times New Roman" w:cs="Times New Roman"/>
          <w:sz w:val="24"/>
          <w:szCs w:val="24"/>
        </w:rPr>
        <w:t xml:space="preserve">en finished by </w:t>
      </w:r>
      <w:r w:rsidR="008C45AD" w:rsidRPr="00186731">
        <w:rPr>
          <w:rStyle w:val="EndnoteReference"/>
          <w:rFonts w:ascii="Times New Roman" w:hAnsi="Times New Roman" w:cs="Times New Roman"/>
          <w:sz w:val="24"/>
          <w:szCs w:val="24"/>
        </w:rPr>
        <w:endnoteReference w:id="9"/>
      </w:r>
      <w:r w:rsidR="004C40F3" w:rsidRPr="00186731">
        <w:rPr>
          <w:rFonts w:ascii="Times New Roman" w:hAnsi="Times New Roman" w:cs="Times New Roman"/>
          <w:sz w:val="24"/>
          <w:szCs w:val="24"/>
        </w:rPr>
        <w:t xml:space="preserve"> where the creators likewise give a valuable mapping between particular infections and which imperative sign parameters can be measured </w:t>
      </w:r>
      <w:proofErr w:type="gramStart"/>
      <w:r w:rsidR="004C40F3" w:rsidRPr="00186731">
        <w:rPr>
          <w:rFonts w:ascii="Times New Roman" w:hAnsi="Times New Roman" w:cs="Times New Roman"/>
          <w:sz w:val="24"/>
          <w:szCs w:val="24"/>
        </w:rPr>
        <w:t>are</w:t>
      </w:r>
      <w:proofErr w:type="gramEnd"/>
      <w:r w:rsidR="004C40F3" w:rsidRPr="00186731">
        <w:rPr>
          <w:rFonts w:ascii="Times New Roman" w:hAnsi="Times New Roman" w:cs="Times New Roman"/>
          <w:sz w:val="24"/>
          <w:szCs w:val="24"/>
        </w:rPr>
        <w:t xml:space="preserve"> applicable for the sickness. </w:t>
      </w:r>
    </w:p>
    <w:p w:rsidR="004C40F3" w:rsidRPr="00BC7792" w:rsidRDefault="0025312A" w:rsidP="00BC7792">
      <w:pPr>
        <w:pStyle w:val="ListParagraph"/>
        <w:numPr>
          <w:ilvl w:val="0"/>
          <w:numId w:val="1"/>
        </w:numPr>
        <w:spacing w:line="480" w:lineRule="auto"/>
        <w:rPr>
          <w:rFonts w:ascii="Times New Roman" w:hAnsi="Times New Roman" w:cs="Times New Roman"/>
          <w:sz w:val="24"/>
          <w:szCs w:val="24"/>
        </w:rPr>
      </w:pPr>
      <w:proofErr w:type="spellStart"/>
      <w:r w:rsidRPr="00BC7792">
        <w:rPr>
          <w:rFonts w:ascii="Times New Roman" w:hAnsi="Times New Roman" w:cs="Times New Roman"/>
          <w:sz w:val="24"/>
          <w:szCs w:val="24"/>
        </w:rPr>
        <w:t>Modeling</w:t>
      </w:r>
      <w:proofErr w:type="spellEnd"/>
      <w:r w:rsidR="004C40F3" w:rsidRPr="00BC7792">
        <w:rPr>
          <w:rFonts w:ascii="Times New Roman" w:hAnsi="Times New Roman" w:cs="Times New Roman"/>
          <w:sz w:val="24"/>
          <w:szCs w:val="24"/>
        </w:rPr>
        <w:t xml:space="preserve"> and Learning Methods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At the point when such sensors are sent in applications, for example, home checking, a lot of information can be created. Further, when different sensors are utilized, this information is multivariate with conceivable conditions. This implies so as to understand the information, proper informatio</w:t>
      </w:r>
      <w:r w:rsidR="008C45AD" w:rsidRPr="00186731">
        <w:rPr>
          <w:rFonts w:ascii="Times New Roman" w:hAnsi="Times New Roman" w:cs="Times New Roman"/>
          <w:sz w:val="24"/>
          <w:szCs w:val="24"/>
        </w:rPr>
        <w:t>n handling procedures are basic</w:t>
      </w:r>
      <w:r w:rsidR="008C45AD" w:rsidRPr="00186731">
        <w:rPr>
          <w:rStyle w:val="EndnoteReference"/>
          <w:rFonts w:ascii="Times New Roman" w:hAnsi="Times New Roman" w:cs="Times New Roman"/>
          <w:sz w:val="24"/>
          <w:szCs w:val="24"/>
        </w:rPr>
        <w:endnoteReference w:id="10"/>
      </w:r>
      <w:r w:rsidR="008C45AD" w:rsidRPr="00186731">
        <w:rPr>
          <w:rFonts w:ascii="Times New Roman" w:hAnsi="Times New Roman" w:cs="Times New Roman"/>
          <w:sz w:val="24"/>
          <w:szCs w:val="24"/>
        </w:rPr>
        <w:t xml:space="preserve">. </w:t>
      </w:r>
      <w:r w:rsidRPr="00186731">
        <w:rPr>
          <w:rFonts w:ascii="Times New Roman" w:hAnsi="Times New Roman" w:cs="Times New Roman"/>
          <w:sz w:val="24"/>
          <w:szCs w:val="24"/>
        </w:rPr>
        <w:t xml:space="preserve">In this segment we plot the most well-known calculations utilized with wearable sensor information. Every calculation is given in specialized detail with the most illustrative cases on how the calculation has been </w:t>
      </w:r>
      <w:r w:rsidRPr="00186731">
        <w:rPr>
          <w:rFonts w:ascii="Times New Roman" w:hAnsi="Times New Roman" w:cs="Times New Roman"/>
          <w:sz w:val="24"/>
          <w:szCs w:val="24"/>
        </w:rPr>
        <w:lastRenderedPageBreak/>
        <w:t xml:space="preserve">connected in human services administrations. Moreover, the convenience, proficiency and difficulties of every procedure in the therapeutic area are shown. </w:t>
      </w:r>
    </w:p>
    <w:p w:rsidR="004C40F3" w:rsidRPr="00BC7792" w:rsidRDefault="0025312A" w:rsidP="00BC7792">
      <w:pPr>
        <w:pStyle w:val="ListParagraph"/>
        <w:numPr>
          <w:ilvl w:val="0"/>
          <w:numId w:val="1"/>
        </w:numPr>
        <w:spacing w:line="480" w:lineRule="auto"/>
        <w:rPr>
          <w:rFonts w:ascii="Times New Roman" w:hAnsi="Times New Roman" w:cs="Times New Roman"/>
          <w:sz w:val="24"/>
          <w:szCs w:val="24"/>
        </w:rPr>
      </w:pPr>
      <w:r w:rsidRPr="00BC7792">
        <w:rPr>
          <w:rFonts w:ascii="Times New Roman" w:hAnsi="Times New Roman" w:cs="Times New Roman"/>
          <w:sz w:val="24"/>
          <w:szCs w:val="24"/>
        </w:rPr>
        <w:t>Support</w:t>
      </w:r>
      <w:r w:rsidR="004C40F3" w:rsidRPr="00BC7792">
        <w:rPr>
          <w:rFonts w:ascii="Times New Roman" w:hAnsi="Times New Roman" w:cs="Times New Roman"/>
          <w:sz w:val="24"/>
          <w:szCs w:val="24"/>
        </w:rPr>
        <w:t xml:space="preserve"> Vector Machines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 help vector machine (SVM) is one of the fundamental measurable learning strategies which can arrange inconspicuous data by determining chose includes and developing a high dimensional hyper plane to isolate the information focuses into two classes keeping in mind </w:t>
      </w:r>
      <w:proofErr w:type="gramStart"/>
      <w:r w:rsidRPr="00186731">
        <w:rPr>
          <w:rFonts w:ascii="Times New Roman" w:hAnsi="Times New Roman" w:cs="Times New Roman"/>
          <w:sz w:val="24"/>
          <w:szCs w:val="24"/>
        </w:rPr>
        <w:t>the</w:t>
      </w:r>
      <w:proofErr w:type="gramEnd"/>
      <w:r w:rsidRPr="00186731">
        <w:rPr>
          <w:rFonts w:ascii="Times New Roman" w:hAnsi="Times New Roman" w:cs="Times New Roman"/>
          <w:sz w:val="24"/>
          <w:szCs w:val="24"/>
        </w:rPr>
        <w:t xml:space="preserve"> end goal to settle on a choice model. As the SVM can deal with high dimensional information utilizing insignificant preparing set of highlights, it is as of late extremely prevalent for mining physiological information in therapeutic applications.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Regular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parameters considered by SVM strategies are ECG, HR, and SpO2 which are generally utilized as a part of the here and now and commented on shape. Hu et al</w:t>
      </w:r>
      <w:r w:rsidR="0025312A" w:rsidRPr="00186731">
        <w:rPr>
          <w:rFonts w:ascii="Times New Roman" w:hAnsi="Times New Roman" w:cs="Times New Roman"/>
          <w:sz w:val="24"/>
          <w:szCs w:val="24"/>
        </w:rPr>
        <w:t xml:space="preserve"> </w:t>
      </w:r>
      <w:r w:rsidR="0025312A" w:rsidRPr="00186731">
        <w:rPr>
          <w:rStyle w:val="EndnoteReference"/>
          <w:rFonts w:ascii="Times New Roman" w:eastAsia="Times New Roman" w:hAnsi="Times New Roman" w:cs="Times New Roman"/>
          <w:sz w:val="24"/>
          <w:szCs w:val="24"/>
          <w:lang w:eastAsia="en-GB"/>
        </w:rPr>
        <w:endnoteReference w:id="11"/>
      </w:r>
      <w:r w:rsidRPr="00186731">
        <w:rPr>
          <w:rFonts w:ascii="Times New Roman" w:hAnsi="Times New Roman" w:cs="Times New Roman"/>
          <w:sz w:val="24"/>
          <w:szCs w:val="24"/>
        </w:rPr>
        <w:t xml:space="preserve"> utilized SVM to discover arrhythmia in ECG signals. It connected a double classifier rendition of SVM to arrange ECG signals into ordinary and</w:t>
      </w:r>
      <w:r w:rsidR="008C45AD" w:rsidRPr="00186731">
        <w:rPr>
          <w:rFonts w:ascii="Times New Roman" w:hAnsi="Times New Roman" w:cs="Times New Roman"/>
          <w:sz w:val="24"/>
          <w:szCs w:val="24"/>
        </w:rPr>
        <w:t xml:space="preserve"> arrhythmia classes. </w:t>
      </w:r>
      <w:proofErr w:type="gramStart"/>
      <w:r w:rsidR="008C45AD" w:rsidRPr="00186731">
        <w:rPr>
          <w:rFonts w:ascii="Times New Roman" w:hAnsi="Times New Roman" w:cs="Times New Roman"/>
          <w:sz w:val="24"/>
          <w:szCs w:val="24"/>
        </w:rPr>
        <w:t xml:space="preserve">Thus, </w:t>
      </w:r>
      <w:r w:rsidR="008C45AD" w:rsidRPr="00186731">
        <w:rPr>
          <w:rStyle w:val="EndnoteReference"/>
          <w:rFonts w:ascii="Times New Roman" w:hAnsi="Times New Roman" w:cs="Times New Roman"/>
          <w:sz w:val="24"/>
          <w:szCs w:val="24"/>
        </w:rPr>
        <w:endnoteReference w:id="12"/>
      </w:r>
      <w:r w:rsidRPr="00186731">
        <w:rPr>
          <w:rFonts w:ascii="Times New Roman" w:hAnsi="Times New Roman" w:cs="Times New Roman"/>
          <w:sz w:val="24"/>
          <w:szCs w:val="24"/>
        </w:rPr>
        <w:t>built up a SVM strategy for recognizing the arrhythmia and seizure scenes while ECG signals.</w:t>
      </w:r>
      <w:proofErr w:type="gramEnd"/>
      <w:r w:rsidRPr="00186731">
        <w:rPr>
          <w:rFonts w:ascii="Times New Roman" w:hAnsi="Times New Roman" w:cs="Times New Roman"/>
          <w:sz w:val="24"/>
          <w:szCs w:val="24"/>
        </w:rPr>
        <w:t xml:space="preserve"> This examination demonstrated that the SVM strategy with polynomial piece prompts preferable outcome rather over different parts. Location of the patient</w:t>
      </w:r>
      <w:r w:rsidR="008C45AD" w:rsidRPr="00186731">
        <w:rPr>
          <w:rFonts w:ascii="Times New Roman" w:hAnsi="Times New Roman" w:cs="Times New Roman"/>
          <w:sz w:val="24"/>
          <w:szCs w:val="24"/>
        </w:rPr>
        <w:t xml:space="preserve">'s condition is the subject of </w:t>
      </w:r>
      <w:r w:rsidR="008C45AD" w:rsidRPr="00186731">
        <w:rPr>
          <w:rStyle w:val="EndnoteReference"/>
          <w:rFonts w:ascii="Times New Roman" w:hAnsi="Times New Roman" w:cs="Times New Roman"/>
          <w:sz w:val="24"/>
          <w:szCs w:val="24"/>
        </w:rPr>
        <w:endnoteReference w:id="13"/>
      </w:r>
      <w:r w:rsidRPr="00186731">
        <w:rPr>
          <w:rFonts w:ascii="Times New Roman" w:hAnsi="Times New Roman" w:cs="Times New Roman"/>
          <w:sz w:val="24"/>
          <w:szCs w:val="24"/>
        </w:rPr>
        <w:t xml:space="preserve"> which utilized a one-against-all SVMs strategy keeping in mind the end goal to deal with multi-name grouping.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In view of the master's marks on information scenes (4 levels of the seriousness), a few twofold SVMs with various parts, for example, RBF, polynomial, and sigmoid are consolidated to display the information from multi sensor highlights. Extraordinary use of SVM classifier is tended to in [Clifton]. This work distinguished the awful score in the subjects of endless gastritis and joint inflammation with parallel orders of typical and irregular spiral beats of ECG utilizing the SVM calculation. The contribution of the technique </w:t>
      </w:r>
      <w:r w:rsidRPr="00186731">
        <w:rPr>
          <w:rFonts w:ascii="Times New Roman" w:hAnsi="Times New Roman" w:cs="Times New Roman"/>
          <w:sz w:val="24"/>
          <w:szCs w:val="24"/>
        </w:rPr>
        <w:lastRenderedPageBreak/>
        <w:t xml:space="preserve">the lessened power unearthly thickness highlights of heartbeat. The execution of the technique is assessed with the affectability, specificity, and precision of the outcomes.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All in all, SVM procedures are frequently proposed for oddity discovery and basic leadership errands in social insurance administrations. Be that as it may, SVM isn't a suitable technique to incorporate area information to utilize metadata or emblematic learning consistently with the estimations from the sensors. Additionally, as different classifiers, SVM couldn't be connected to locate the unforeseen data from unlabelled information. </w:t>
      </w:r>
    </w:p>
    <w:p w:rsidR="004C40F3" w:rsidRPr="00BC7792" w:rsidRDefault="004C40F3" w:rsidP="00BC7792">
      <w:pPr>
        <w:pStyle w:val="ListParagraph"/>
        <w:numPr>
          <w:ilvl w:val="0"/>
          <w:numId w:val="1"/>
        </w:numPr>
        <w:spacing w:line="480" w:lineRule="auto"/>
        <w:rPr>
          <w:rFonts w:ascii="Times New Roman" w:hAnsi="Times New Roman" w:cs="Times New Roman"/>
          <w:sz w:val="24"/>
          <w:szCs w:val="24"/>
        </w:rPr>
      </w:pPr>
      <w:r w:rsidRPr="00BC7792">
        <w:rPr>
          <w:rFonts w:ascii="Times New Roman" w:hAnsi="Times New Roman" w:cs="Times New Roman"/>
          <w:sz w:val="24"/>
          <w:szCs w:val="24"/>
        </w:rPr>
        <w:t xml:space="preserve">Neural Networks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 Neural Network (NN) is a simulated astute approach which is broadly utilized for </w:t>
      </w:r>
      <w:r w:rsidR="00826976" w:rsidRPr="00186731">
        <w:rPr>
          <w:rFonts w:ascii="Times New Roman" w:hAnsi="Times New Roman" w:cs="Times New Roman"/>
          <w:sz w:val="24"/>
          <w:szCs w:val="24"/>
        </w:rPr>
        <w:t xml:space="preserve">classification, </w:t>
      </w:r>
      <w:r w:rsidRPr="00186731">
        <w:rPr>
          <w:rFonts w:ascii="Times New Roman" w:hAnsi="Times New Roman" w:cs="Times New Roman"/>
          <w:sz w:val="24"/>
          <w:szCs w:val="24"/>
        </w:rPr>
        <w:t xml:space="preserve">characterization and </w:t>
      </w:r>
      <w:r w:rsidR="00826976" w:rsidRPr="00186731">
        <w:rPr>
          <w:rFonts w:ascii="Times New Roman" w:hAnsi="Times New Roman" w:cs="Times New Roman"/>
          <w:sz w:val="24"/>
          <w:szCs w:val="24"/>
        </w:rPr>
        <w:t>prediction</w:t>
      </w:r>
      <w:r w:rsidRPr="00186731">
        <w:rPr>
          <w:rFonts w:ascii="Times New Roman" w:hAnsi="Times New Roman" w:cs="Times New Roman"/>
          <w:sz w:val="24"/>
          <w:szCs w:val="24"/>
        </w:rPr>
        <w:t xml:space="preserve">. The NN technique models the prepare information by taking in the known grouping of the records and contrasting and anticipated classes of the records keeping in mind the end goal to change the system weights for the following </w:t>
      </w:r>
      <w:r w:rsidR="00826976" w:rsidRPr="00186731">
        <w:rPr>
          <w:rFonts w:ascii="Times New Roman" w:hAnsi="Times New Roman" w:cs="Times New Roman"/>
          <w:sz w:val="24"/>
          <w:szCs w:val="24"/>
        </w:rPr>
        <w:t>emphases</w:t>
      </w:r>
      <w:r w:rsidRPr="00186731">
        <w:rPr>
          <w:rFonts w:ascii="Times New Roman" w:hAnsi="Times New Roman" w:cs="Times New Roman"/>
          <w:sz w:val="24"/>
          <w:szCs w:val="24"/>
        </w:rPr>
        <w:t xml:space="preserve"> of learning. Because of the permissible prescient execution of NN, it is by and by the most </w:t>
      </w:r>
      <w:r w:rsidR="00802E68" w:rsidRPr="00186731">
        <w:rPr>
          <w:rFonts w:ascii="Times New Roman" w:hAnsi="Times New Roman" w:cs="Times New Roman"/>
          <w:sz w:val="24"/>
          <w:szCs w:val="24"/>
        </w:rPr>
        <w:t>well-known</w:t>
      </w:r>
      <w:r w:rsidRPr="00186731">
        <w:rPr>
          <w:rFonts w:ascii="Times New Roman" w:hAnsi="Times New Roman" w:cs="Times New Roman"/>
          <w:sz w:val="24"/>
          <w:szCs w:val="24"/>
        </w:rPr>
        <w:t xml:space="preserve"> information displaying technique utilized a</w:t>
      </w:r>
      <w:r w:rsidR="008C45AD" w:rsidRPr="00186731">
        <w:rPr>
          <w:rFonts w:ascii="Times New Roman" w:hAnsi="Times New Roman" w:cs="Times New Roman"/>
          <w:sz w:val="24"/>
          <w:szCs w:val="24"/>
        </w:rPr>
        <w:t>s a part of the medicinal area</w:t>
      </w:r>
      <w:r w:rsidR="008C45AD" w:rsidRPr="00186731">
        <w:rPr>
          <w:rStyle w:val="EndnoteReference"/>
          <w:rFonts w:ascii="Times New Roman" w:hAnsi="Times New Roman" w:cs="Times New Roman"/>
          <w:sz w:val="24"/>
          <w:szCs w:val="24"/>
        </w:rPr>
        <w:endnoteReference w:id="14"/>
      </w:r>
      <w:r w:rsidRPr="00186731">
        <w:rPr>
          <w:rFonts w:ascii="Times New Roman" w:hAnsi="Times New Roman" w:cs="Times New Roman"/>
          <w:sz w:val="24"/>
          <w:szCs w:val="24"/>
        </w:rPr>
        <w:t xml:space="preserve">. The capacity of the NN is to display exceptionally nonlinear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for example, physiological records where the connection of the info parameters isn't effortlessly perceivable.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An extensive variety of the analysis and basic leadership errands has been finished by NN in the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area. NN has likewise been connected for multi-sensor arranges keeping in mind the end goal to deal with the modern examination of multivariate information. The multi-layer perceptron (MLP) neural system has been connected in (Li, Q)</w:t>
      </w:r>
      <w:r w:rsidR="008C45AD" w:rsidRPr="00186731">
        <w:rPr>
          <w:rStyle w:val="EndnoteReference"/>
          <w:rFonts w:ascii="Times New Roman" w:hAnsi="Times New Roman" w:cs="Times New Roman"/>
          <w:sz w:val="24"/>
          <w:szCs w:val="24"/>
        </w:rPr>
        <w:endnoteReference w:id="15"/>
      </w:r>
      <w:r w:rsidRPr="00186731">
        <w:rPr>
          <w:rFonts w:ascii="Times New Roman" w:hAnsi="Times New Roman" w:cs="Times New Roman"/>
          <w:sz w:val="24"/>
          <w:szCs w:val="24"/>
        </w:rPr>
        <w:t xml:space="preserve"> to gauge the nature of the beats in PPG. This system puts a few individual flag quality measurements as information and after that improves the quantity of hubs (2– 20) shrouded layer in approval </w:t>
      </w:r>
      <w:proofErr w:type="spellStart"/>
      <w:r w:rsidRPr="00186731">
        <w:rPr>
          <w:rFonts w:ascii="Times New Roman" w:hAnsi="Times New Roman" w:cs="Times New Roman"/>
          <w:sz w:val="24"/>
          <w:szCs w:val="24"/>
        </w:rPr>
        <w:lastRenderedPageBreak/>
        <w:t>emphasess</w:t>
      </w:r>
      <w:proofErr w:type="spellEnd"/>
      <w:r w:rsidRPr="00186731">
        <w:rPr>
          <w:rFonts w:ascii="Times New Roman" w:hAnsi="Times New Roman" w:cs="Times New Roman"/>
          <w:sz w:val="24"/>
          <w:szCs w:val="24"/>
        </w:rPr>
        <w:t xml:space="preserve">. The outcome performs in two classes of flag quality as yield. For assessment of the work, it utilized some basic files, for example, affectability, specificity, and precision. </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 xml:space="preserve">Biomedical Informatics Validation Laws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The disclosure procedure for the laws of biomedicine has a tendency to watch certain marvel to start with, and after that approve it by utilizing measurable models to decide the connection between the factors. Relationship investigation and application is along these lines broad. Factors absolutely have their place. Notwithstanding the investigation of patients' conduct, that of the specialists likewise should be incorporated. It demonstrates that the difference in therapeutic models powers an ever increasing number of analysts to start to give careful consideration to the connection bet</w:t>
      </w:r>
      <w:r w:rsidR="008C45AD" w:rsidRPr="00186731">
        <w:rPr>
          <w:rFonts w:ascii="Times New Roman" w:hAnsi="Times New Roman" w:cs="Times New Roman"/>
          <w:sz w:val="24"/>
          <w:szCs w:val="24"/>
        </w:rPr>
        <w:t xml:space="preserve">ween social conduct and </w:t>
      </w:r>
      <w:r w:rsidR="00826976" w:rsidRPr="00186731">
        <w:rPr>
          <w:rFonts w:ascii="Times New Roman" w:hAnsi="Times New Roman" w:cs="Times New Roman"/>
          <w:sz w:val="24"/>
          <w:szCs w:val="24"/>
        </w:rPr>
        <w:t>disease</w:t>
      </w:r>
      <w:r w:rsidR="008C45AD" w:rsidRPr="00186731">
        <w:rPr>
          <w:rStyle w:val="EndnoteReference"/>
          <w:rFonts w:ascii="Times New Roman" w:hAnsi="Times New Roman" w:cs="Times New Roman"/>
          <w:sz w:val="24"/>
          <w:szCs w:val="24"/>
        </w:rPr>
        <w:endnoteReference w:id="16"/>
      </w:r>
      <w:r w:rsidRPr="00186731">
        <w:rPr>
          <w:rFonts w:ascii="Times New Roman" w:hAnsi="Times New Roman" w:cs="Times New Roman"/>
          <w:sz w:val="24"/>
          <w:szCs w:val="24"/>
        </w:rPr>
        <w:t xml:space="preserve">.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Alongside the extensive scale utilizations of data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for example, web and database in medicinal treatment,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discussion, counteractive action and social insurance,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administration, and therapeutic instruction, and so </w:t>
      </w:r>
      <w:proofErr w:type="gramStart"/>
      <w:r w:rsidRPr="00186731">
        <w:rPr>
          <w:rFonts w:ascii="Times New Roman" w:hAnsi="Times New Roman" w:cs="Times New Roman"/>
          <w:sz w:val="24"/>
          <w:szCs w:val="24"/>
        </w:rPr>
        <w:t>on.,</w:t>
      </w:r>
      <w:proofErr w:type="gramEnd"/>
      <w:r w:rsidRPr="00186731">
        <w:rPr>
          <w:rFonts w:ascii="Times New Roman" w:hAnsi="Times New Roman" w:cs="Times New Roman"/>
          <w:sz w:val="24"/>
          <w:szCs w:val="24"/>
        </w:rPr>
        <w:t xml:space="preserve"> the assortment of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data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have begun to spread. The choice emotionally supportive networks, execution examination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and master determination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have been broadly talked about. As needs be, the development and usage of these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program improvement, yield appraisal, and money saving advantage investigation have progressed toward becoming exploration hotspots.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Other than the data advances and their applications,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data strategies think about is additionally a noteworthy research heading. RCT, Meta-examination, confirm based drug, the EM calculations, relapse show and a progression of factual models and techniques have been connected to territories, for example, the ailment hazard administration,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viability appraisal, and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conduct change, and so on. In the interim, issues including the approaches to lessen measurable inclination, and the assurance of the fitting example estimate </w:t>
      </w:r>
      <w:r w:rsidRPr="00186731">
        <w:rPr>
          <w:rFonts w:ascii="Times New Roman" w:hAnsi="Times New Roman" w:cs="Times New Roman"/>
          <w:sz w:val="24"/>
          <w:szCs w:val="24"/>
        </w:rPr>
        <w:lastRenderedPageBreak/>
        <w:t xml:space="preserve">contingent upon points are additionally considered important by analysts. Besides, general drug, essential human services and administration of stroke have turned into the new bearings for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administration. </w:t>
      </w:r>
    </w:p>
    <w:p w:rsidR="004C40F3" w:rsidRPr="00186731" w:rsidRDefault="00186731"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Cloud C</w:t>
      </w:r>
      <w:r w:rsidR="00826976" w:rsidRPr="00186731">
        <w:rPr>
          <w:rFonts w:ascii="Times New Roman" w:hAnsi="Times New Roman" w:cs="Times New Roman"/>
          <w:b/>
          <w:sz w:val="24"/>
          <w:szCs w:val="24"/>
        </w:rPr>
        <w:t>omputing</w:t>
      </w:r>
      <w:r w:rsidR="004C40F3" w:rsidRPr="00186731">
        <w:rPr>
          <w:rFonts w:ascii="Times New Roman" w:hAnsi="Times New Roman" w:cs="Times New Roman"/>
          <w:b/>
          <w:sz w:val="24"/>
          <w:szCs w:val="24"/>
        </w:rPr>
        <w:t xml:space="preserve"> </w:t>
      </w:r>
    </w:p>
    <w:p w:rsidR="004C40F3" w:rsidRPr="00186731" w:rsidRDefault="0082697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Cloud computing</w:t>
      </w:r>
      <w:r w:rsidR="004C40F3" w:rsidRPr="00186731">
        <w:rPr>
          <w:rFonts w:ascii="Times New Roman" w:hAnsi="Times New Roman" w:cs="Times New Roman"/>
          <w:sz w:val="24"/>
          <w:szCs w:val="24"/>
        </w:rPr>
        <w:t xml:space="preserve"> is a moderately late </w:t>
      </w:r>
      <w:r w:rsidR="00A52556" w:rsidRPr="00186731">
        <w:rPr>
          <w:rFonts w:ascii="Times New Roman" w:hAnsi="Times New Roman" w:cs="Times New Roman"/>
          <w:sz w:val="24"/>
          <w:szCs w:val="24"/>
        </w:rPr>
        <w:t>technology</w:t>
      </w:r>
      <w:r w:rsidR="004C40F3" w:rsidRPr="00186731">
        <w:rPr>
          <w:rFonts w:ascii="Times New Roman" w:hAnsi="Times New Roman" w:cs="Times New Roman"/>
          <w:sz w:val="24"/>
          <w:szCs w:val="24"/>
        </w:rPr>
        <w:t xml:space="preserve">. It alludes to an adaptable and versatile web foundation where preparing and capacity limit are progressively provisioned. The fundamental thought of </w:t>
      </w:r>
      <w:r w:rsidRPr="00186731">
        <w:rPr>
          <w:rFonts w:ascii="Times New Roman" w:hAnsi="Times New Roman" w:cs="Times New Roman"/>
          <w:sz w:val="24"/>
          <w:szCs w:val="24"/>
        </w:rPr>
        <w:t>cloud computing</w:t>
      </w:r>
      <w:r w:rsidR="004C40F3" w:rsidRPr="00186731">
        <w:rPr>
          <w:rFonts w:ascii="Times New Roman" w:hAnsi="Times New Roman" w:cs="Times New Roman"/>
          <w:sz w:val="24"/>
          <w:szCs w:val="24"/>
        </w:rPr>
        <w:t xml:space="preserve"> is to isolate a huge errand into subtasks, which would then be able to be executed on various parallel processors. A key </w:t>
      </w:r>
      <w:r w:rsidR="00A52556" w:rsidRPr="00186731">
        <w:rPr>
          <w:rFonts w:ascii="Times New Roman" w:hAnsi="Times New Roman" w:cs="Times New Roman"/>
          <w:sz w:val="24"/>
          <w:szCs w:val="24"/>
        </w:rPr>
        <w:t>technology</w:t>
      </w:r>
      <w:r w:rsidR="004C40F3" w:rsidRPr="00186731">
        <w:rPr>
          <w:rFonts w:ascii="Times New Roman" w:hAnsi="Times New Roman" w:cs="Times New Roman"/>
          <w:sz w:val="24"/>
          <w:szCs w:val="24"/>
        </w:rPr>
        <w:t xml:space="preserve"> with the cloud is the virtual machine (VM) that can be </w:t>
      </w:r>
      <w:proofErr w:type="spellStart"/>
      <w:r w:rsidR="004C40F3" w:rsidRPr="00186731">
        <w:rPr>
          <w:rFonts w:ascii="Times New Roman" w:hAnsi="Times New Roman" w:cs="Times New Roman"/>
          <w:sz w:val="24"/>
          <w:szCs w:val="24"/>
        </w:rPr>
        <w:t>prepackaged</w:t>
      </w:r>
      <w:proofErr w:type="spellEnd"/>
      <w:r w:rsidR="004C40F3" w:rsidRPr="00186731">
        <w:rPr>
          <w:rFonts w:ascii="Times New Roman" w:hAnsi="Times New Roman" w:cs="Times New Roman"/>
          <w:sz w:val="24"/>
          <w:szCs w:val="24"/>
        </w:rPr>
        <w:t xml:space="preserve"> with all product requ</w:t>
      </w:r>
      <w:r w:rsidR="008C45AD" w:rsidRPr="00186731">
        <w:rPr>
          <w:rFonts w:ascii="Times New Roman" w:hAnsi="Times New Roman" w:cs="Times New Roman"/>
          <w:sz w:val="24"/>
          <w:szCs w:val="24"/>
        </w:rPr>
        <w:t>ired for a specific examination</w:t>
      </w:r>
      <w:r w:rsidR="008C45AD" w:rsidRPr="00186731">
        <w:rPr>
          <w:rStyle w:val="EndnoteReference"/>
          <w:rFonts w:ascii="Times New Roman" w:hAnsi="Times New Roman" w:cs="Times New Roman"/>
          <w:sz w:val="24"/>
          <w:szCs w:val="24"/>
        </w:rPr>
        <w:endnoteReference w:id="17"/>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Substantial utility-registering administrations have been developing in the business segment, for instance, the Amazon Elastic Compute Cloud (EC2), and </w:t>
      </w:r>
      <w:proofErr w:type="spellStart"/>
      <w:r w:rsidRPr="00186731">
        <w:rPr>
          <w:rFonts w:ascii="Times New Roman" w:hAnsi="Times New Roman" w:cs="Times New Roman"/>
          <w:sz w:val="24"/>
          <w:szCs w:val="24"/>
        </w:rPr>
        <w:t>noncommercial</w:t>
      </w:r>
      <w:proofErr w:type="spellEnd"/>
      <w:r w:rsidRPr="00186731">
        <w:rPr>
          <w:rFonts w:ascii="Times New Roman" w:hAnsi="Times New Roman" w:cs="Times New Roman"/>
          <w:sz w:val="24"/>
          <w:szCs w:val="24"/>
        </w:rPr>
        <w:t xml:space="preserve"> open </w:t>
      </w:r>
      <w:r w:rsidR="00826976" w:rsidRPr="00186731">
        <w:rPr>
          <w:rFonts w:ascii="Times New Roman" w:hAnsi="Times New Roman" w:cs="Times New Roman"/>
          <w:sz w:val="24"/>
          <w:szCs w:val="24"/>
        </w:rPr>
        <w:t>cloud computing</w:t>
      </w:r>
      <w:r w:rsidRPr="00186731">
        <w:rPr>
          <w:rFonts w:ascii="Times New Roman" w:hAnsi="Times New Roman" w:cs="Times New Roman"/>
          <w:sz w:val="24"/>
          <w:szCs w:val="24"/>
        </w:rPr>
        <w:t xml:space="preserve"> stages likewise exist to help investigate, for example, the IBM/Google Cloud Computing University Initiative propelled by Google and IBM. </w:t>
      </w:r>
    </w:p>
    <w:p w:rsidR="004C40F3" w:rsidRPr="00186731" w:rsidRDefault="0082697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Cloud computing</w:t>
      </w:r>
      <w:r w:rsidR="004C40F3" w:rsidRPr="00186731">
        <w:rPr>
          <w:rFonts w:ascii="Times New Roman" w:hAnsi="Times New Roman" w:cs="Times New Roman"/>
          <w:sz w:val="24"/>
          <w:szCs w:val="24"/>
        </w:rPr>
        <w:t xml:space="preserve"> foundations offer another method for working. It includes an uncommon parallel programming model (e.g., </w:t>
      </w:r>
      <w:proofErr w:type="spellStart"/>
      <w:r w:rsidR="004C40F3" w:rsidRPr="00186731">
        <w:rPr>
          <w:rFonts w:ascii="Times New Roman" w:hAnsi="Times New Roman" w:cs="Times New Roman"/>
          <w:sz w:val="24"/>
          <w:szCs w:val="24"/>
        </w:rPr>
        <w:t>MapReduce</w:t>
      </w:r>
      <w:proofErr w:type="spellEnd"/>
      <w:r w:rsidR="004C40F3" w:rsidRPr="00186731">
        <w:rPr>
          <w:rFonts w:ascii="Times New Roman" w:hAnsi="Times New Roman" w:cs="Times New Roman"/>
          <w:sz w:val="24"/>
          <w:szCs w:val="24"/>
        </w:rPr>
        <w:t xml:space="preserve"> composed by Google) to proficiently scale calculation to a large number of ware machines. These item machines frame a group that can be leased over the web. Applications in the cloud have additionally profit by </w:t>
      </w:r>
      <w:proofErr w:type="spellStart"/>
      <w:r w:rsidR="004C40F3" w:rsidRPr="00186731">
        <w:rPr>
          <w:rFonts w:ascii="Times New Roman" w:hAnsi="Times New Roman" w:cs="Times New Roman"/>
          <w:sz w:val="24"/>
          <w:szCs w:val="24"/>
        </w:rPr>
        <w:t>hadoop</w:t>
      </w:r>
      <w:proofErr w:type="spellEnd"/>
      <w:r w:rsidR="004C40F3" w:rsidRPr="00186731">
        <w:rPr>
          <w:rFonts w:ascii="Times New Roman" w:hAnsi="Times New Roman" w:cs="Times New Roman"/>
          <w:sz w:val="24"/>
          <w:szCs w:val="24"/>
        </w:rPr>
        <w:t xml:space="preserve">, an open-source usage of </w:t>
      </w:r>
      <w:proofErr w:type="spellStart"/>
      <w:r w:rsidR="004C40F3" w:rsidRPr="00186731">
        <w:rPr>
          <w:rFonts w:ascii="Times New Roman" w:hAnsi="Times New Roman" w:cs="Times New Roman"/>
          <w:sz w:val="24"/>
          <w:szCs w:val="24"/>
        </w:rPr>
        <w:t>MapReduce</w:t>
      </w:r>
      <w:proofErr w:type="spellEnd"/>
      <w:r w:rsidR="004C40F3" w:rsidRPr="00186731">
        <w:rPr>
          <w:rFonts w:ascii="Times New Roman" w:hAnsi="Times New Roman" w:cs="Times New Roman"/>
          <w:sz w:val="24"/>
          <w:szCs w:val="24"/>
        </w:rPr>
        <w:t xml:space="preserve">. Since it is anything but difficult to tweak and profoundly versatile, </w:t>
      </w:r>
      <w:proofErr w:type="spellStart"/>
      <w:r w:rsidR="004C40F3" w:rsidRPr="00186731">
        <w:rPr>
          <w:rFonts w:ascii="Times New Roman" w:hAnsi="Times New Roman" w:cs="Times New Roman"/>
          <w:sz w:val="24"/>
          <w:szCs w:val="24"/>
        </w:rPr>
        <w:t>Hadoop</w:t>
      </w:r>
      <w:proofErr w:type="spellEnd"/>
      <w:r w:rsidR="004C40F3" w:rsidRPr="00186731">
        <w:rPr>
          <w:rFonts w:ascii="Times New Roman" w:hAnsi="Times New Roman" w:cs="Times New Roman"/>
          <w:sz w:val="24"/>
          <w:szCs w:val="24"/>
        </w:rPr>
        <w:t xml:space="preserve">, together with </w:t>
      </w:r>
      <w:proofErr w:type="spellStart"/>
      <w:r w:rsidR="004C40F3" w:rsidRPr="00186731">
        <w:rPr>
          <w:rFonts w:ascii="Times New Roman" w:hAnsi="Times New Roman" w:cs="Times New Roman"/>
          <w:sz w:val="24"/>
          <w:szCs w:val="24"/>
        </w:rPr>
        <w:t>MapReduce</w:t>
      </w:r>
      <w:proofErr w:type="spellEnd"/>
      <w:r w:rsidR="004C40F3" w:rsidRPr="00186731">
        <w:rPr>
          <w:rFonts w:ascii="Times New Roman" w:hAnsi="Times New Roman" w:cs="Times New Roman"/>
          <w:sz w:val="24"/>
          <w:szCs w:val="24"/>
        </w:rPr>
        <w:t xml:space="preserve">, has been generally utilized for vast scale circulated information investigation in both institute and industry. </w:t>
      </w:r>
    </w:p>
    <w:p w:rsidR="00820D39" w:rsidRPr="00186731" w:rsidRDefault="0082697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Cloud computing</w:t>
      </w:r>
      <w:r w:rsidR="00820D39" w:rsidRPr="00186731">
        <w:rPr>
          <w:rFonts w:ascii="Times New Roman" w:hAnsi="Times New Roman" w:cs="Times New Roman"/>
          <w:sz w:val="24"/>
          <w:szCs w:val="24"/>
        </w:rPr>
        <w:t xml:space="preserve"> gives adaptable, adaptable access to bigger PC preparing force and capacity and maintains a strategic distance from the settled cost of capital interests in </w:t>
      </w:r>
      <w:proofErr w:type="spellStart"/>
      <w:r w:rsidR="00820D39" w:rsidRPr="00186731">
        <w:rPr>
          <w:rFonts w:ascii="Times New Roman" w:hAnsi="Times New Roman" w:cs="Times New Roman"/>
          <w:sz w:val="24"/>
          <w:szCs w:val="24"/>
        </w:rPr>
        <w:lastRenderedPageBreak/>
        <w:t>neighborhood</w:t>
      </w:r>
      <w:proofErr w:type="spellEnd"/>
      <w:r w:rsidR="00820D39" w:rsidRPr="00186731">
        <w:rPr>
          <w:rFonts w:ascii="Times New Roman" w:hAnsi="Times New Roman" w:cs="Times New Roman"/>
          <w:sz w:val="24"/>
          <w:szCs w:val="24"/>
        </w:rPr>
        <w:t xml:space="preserve"> registering </w:t>
      </w:r>
      <w:r w:rsidR="0025312A" w:rsidRPr="00186731">
        <w:rPr>
          <w:rFonts w:ascii="Times New Roman" w:hAnsi="Times New Roman" w:cs="Times New Roman"/>
          <w:sz w:val="24"/>
          <w:szCs w:val="24"/>
        </w:rPr>
        <w:t>systems</w:t>
      </w:r>
      <w:r w:rsidR="00820D39" w:rsidRPr="00186731">
        <w:rPr>
          <w:rFonts w:ascii="Times New Roman" w:hAnsi="Times New Roman" w:cs="Times New Roman"/>
          <w:sz w:val="24"/>
          <w:szCs w:val="24"/>
        </w:rPr>
        <w:t xml:space="preserve">, processing upkeep, and work force. The end clients are basically leasing </w:t>
      </w:r>
      <w:r w:rsidR="008C45AD" w:rsidRPr="00186731">
        <w:rPr>
          <w:rFonts w:ascii="Times New Roman" w:hAnsi="Times New Roman" w:cs="Times New Roman"/>
          <w:sz w:val="24"/>
          <w:szCs w:val="24"/>
        </w:rPr>
        <w:t>limit on their request</w:t>
      </w:r>
      <w:r w:rsidR="008C45AD" w:rsidRPr="00186731">
        <w:rPr>
          <w:rStyle w:val="EndnoteReference"/>
          <w:rFonts w:ascii="Times New Roman" w:hAnsi="Times New Roman" w:cs="Times New Roman"/>
          <w:sz w:val="24"/>
          <w:szCs w:val="24"/>
        </w:rPr>
        <w:endnoteReference w:id="18"/>
      </w:r>
      <w:r w:rsidR="00820D39" w:rsidRPr="00186731">
        <w:rPr>
          <w:rFonts w:ascii="Times New Roman" w:hAnsi="Times New Roman" w:cs="Times New Roman"/>
          <w:sz w:val="24"/>
          <w:szCs w:val="24"/>
        </w:rPr>
        <w:t xml:space="preserve">. </w:t>
      </w:r>
    </w:p>
    <w:p w:rsidR="00BC7792" w:rsidRDefault="0082697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Cloud computing</w:t>
      </w:r>
      <w:r w:rsidR="00820D39" w:rsidRPr="00186731">
        <w:rPr>
          <w:rFonts w:ascii="Times New Roman" w:hAnsi="Times New Roman" w:cs="Times New Roman"/>
          <w:sz w:val="24"/>
          <w:szCs w:val="24"/>
        </w:rPr>
        <w:t xml:space="preserve"> permits the sharing of information continuously joint effort with different clients. It tends to one of the difficulties identified with exchanging and sharing information. Specialists can store their information in the cloud with high accessibility. For instance, Amazon web administrations give free access to numerous helpful informational inde</w:t>
      </w:r>
      <w:r w:rsidR="008C45AD" w:rsidRPr="00186731">
        <w:rPr>
          <w:rFonts w:ascii="Times New Roman" w:hAnsi="Times New Roman" w:cs="Times New Roman"/>
          <w:sz w:val="24"/>
          <w:szCs w:val="24"/>
        </w:rPr>
        <w:t xml:space="preserve">xes, for instance, the </w:t>
      </w:r>
      <w:proofErr w:type="spellStart"/>
      <w:r w:rsidR="008C45AD" w:rsidRPr="00186731">
        <w:rPr>
          <w:rFonts w:ascii="Times New Roman" w:hAnsi="Times New Roman" w:cs="Times New Roman"/>
          <w:sz w:val="24"/>
          <w:szCs w:val="24"/>
        </w:rPr>
        <w:t>Ensembl</w:t>
      </w:r>
      <w:proofErr w:type="spellEnd"/>
      <w:r w:rsidR="008C45AD" w:rsidRPr="00186731">
        <w:rPr>
          <w:rStyle w:val="EndnoteReference"/>
          <w:rFonts w:ascii="Times New Roman" w:hAnsi="Times New Roman" w:cs="Times New Roman"/>
          <w:sz w:val="24"/>
          <w:szCs w:val="24"/>
        </w:rPr>
        <w:endnoteReference w:id="19"/>
      </w:r>
      <w:r w:rsidR="00820D39" w:rsidRPr="00186731">
        <w:rPr>
          <w:rFonts w:ascii="Times New Roman" w:hAnsi="Times New Roman" w:cs="Times New Roman"/>
          <w:sz w:val="24"/>
          <w:szCs w:val="24"/>
        </w:rPr>
        <w:t xml:space="preserve"> and 1000 Genomes information. </w:t>
      </w:r>
    </w:p>
    <w:p w:rsidR="00820D39"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b/>
          <w:sz w:val="24"/>
          <w:szCs w:val="24"/>
        </w:rPr>
        <w:t>Conclusion</w:t>
      </w:r>
    </w:p>
    <w:p w:rsidR="00820D39"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An extensive introduction of history of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informatics requires a deliberate and </w:t>
      </w:r>
      <w:proofErr w:type="spellStart"/>
      <w:r w:rsidRPr="00186731">
        <w:rPr>
          <w:rFonts w:ascii="Times New Roman" w:hAnsi="Times New Roman" w:cs="Times New Roman"/>
          <w:sz w:val="24"/>
          <w:szCs w:val="24"/>
        </w:rPr>
        <w:t>multiaxial</w:t>
      </w:r>
      <w:proofErr w:type="spellEnd"/>
      <w:r w:rsidRPr="00186731">
        <w:rPr>
          <w:rFonts w:ascii="Times New Roman" w:hAnsi="Times New Roman" w:cs="Times New Roman"/>
          <w:sz w:val="24"/>
          <w:szCs w:val="24"/>
        </w:rPr>
        <w:t xml:space="preserve"> approach, to give not just a rundown of occasions, diaries, associations or individuals, yet in addition to dissect the qualities of every age, to uncover the </w:t>
      </w:r>
      <w:r w:rsidR="00826976" w:rsidRPr="00186731">
        <w:rPr>
          <w:rFonts w:ascii="Times New Roman" w:hAnsi="Times New Roman" w:cs="Times New Roman"/>
          <w:sz w:val="24"/>
          <w:szCs w:val="24"/>
        </w:rPr>
        <w:t>trends</w:t>
      </w:r>
      <w:r w:rsidRPr="00186731">
        <w:rPr>
          <w:rFonts w:ascii="Times New Roman" w:hAnsi="Times New Roman" w:cs="Times New Roman"/>
          <w:sz w:val="24"/>
          <w:szCs w:val="24"/>
        </w:rPr>
        <w:t xml:space="preserve"> and to review the two triumphs and disappointments. The development of thoughts and </w:t>
      </w:r>
      <w:r w:rsidR="00826976" w:rsidRPr="00186731">
        <w:rPr>
          <w:rFonts w:ascii="Times New Roman" w:hAnsi="Times New Roman" w:cs="Times New Roman"/>
          <w:sz w:val="24"/>
          <w:szCs w:val="24"/>
        </w:rPr>
        <w:t>trends</w:t>
      </w:r>
      <w:r w:rsidRPr="00186731">
        <w:rPr>
          <w:rFonts w:ascii="Times New Roman" w:hAnsi="Times New Roman" w:cs="Times New Roman"/>
          <w:sz w:val="24"/>
          <w:szCs w:val="24"/>
        </w:rPr>
        <w:t xml:space="preserve"> in therapeutic informatics had some particular highlights which merit an exceptional consideration. By offering such a dynamic view, the "history" turns into an instrument (1) for a sensible estimation of the effect of therapeutic informatics on different spaces - social insurance, software engineering, industry and training. </w:t>
      </w:r>
    </w:p>
    <w:p w:rsidR="00820D39"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Correspondingly, it isn't hard to anticipate that the future application headings for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and medicinal informatics will more than likely slope to the usage of new highlights, for example, the advancement of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choice emotionally supportive network at key level, or more insightful human services benefit systems, and so </w:t>
      </w:r>
      <w:proofErr w:type="gramStart"/>
      <w:r w:rsidRPr="00186731">
        <w:rPr>
          <w:rFonts w:ascii="Times New Roman" w:hAnsi="Times New Roman" w:cs="Times New Roman"/>
          <w:sz w:val="24"/>
          <w:szCs w:val="24"/>
        </w:rPr>
        <w:t>forth.,</w:t>
      </w:r>
      <w:proofErr w:type="gramEnd"/>
      <w:r w:rsidRPr="00186731">
        <w:rPr>
          <w:rFonts w:ascii="Times New Roman" w:hAnsi="Times New Roman" w:cs="Times New Roman"/>
          <w:sz w:val="24"/>
          <w:szCs w:val="24"/>
        </w:rPr>
        <w:t xml:space="preserve"> and their customers tend more to be the overall population. The present improvement pattern of the worldwide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informatics is driven by such mission to be further covering and coordinating with human services,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administration and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approach. </w:t>
      </w:r>
    </w:p>
    <w:p w:rsidR="00820D39" w:rsidRDefault="0082697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lastRenderedPageBreak/>
        <w:t>With</w:t>
      </w:r>
      <w:r w:rsidR="00820D39" w:rsidRPr="00186731">
        <w:rPr>
          <w:rFonts w:ascii="Times New Roman" w:hAnsi="Times New Roman" w:cs="Times New Roman"/>
          <w:sz w:val="24"/>
          <w:szCs w:val="24"/>
        </w:rPr>
        <w:t xml:space="preserve"> the above </w:t>
      </w:r>
      <w:r w:rsidRPr="00186731">
        <w:rPr>
          <w:rFonts w:ascii="Times New Roman" w:hAnsi="Times New Roman" w:cs="Times New Roman"/>
          <w:sz w:val="24"/>
          <w:szCs w:val="24"/>
        </w:rPr>
        <w:t>trends</w:t>
      </w:r>
      <w:r w:rsidR="00820D39" w:rsidRPr="00186731">
        <w:rPr>
          <w:rFonts w:ascii="Times New Roman" w:hAnsi="Times New Roman" w:cs="Times New Roman"/>
          <w:sz w:val="24"/>
          <w:szCs w:val="24"/>
        </w:rPr>
        <w:t xml:space="preserve"> advancement, there must be a relentlessly developing nearness and expanding </w:t>
      </w:r>
      <w:proofErr w:type="spellStart"/>
      <w:r w:rsidR="00820D39" w:rsidRPr="00186731">
        <w:rPr>
          <w:rFonts w:ascii="Times New Roman" w:hAnsi="Times New Roman" w:cs="Times New Roman"/>
          <w:sz w:val="24"/>
          <w:szCs w:val="24"/>
        </w:rPr>
        <w:t>perceivability</w:t>
      </w:r>
      <w:proofErr w:type="spellEnd"/>
      <w:r w:rsidR="00820D39" w:rsidRPr="00186731">
        <w:rPr>
          <w:rFonts w:ascii="Times New Roman" w:hAnsi="Times New Roman" w:cs="Times New Roman"/>
          <w:sz w:val="24"/>
          <w:szCs w:val="24"/>
        </w:rPr>
        <w:t xml:space="preserve"> of </w:t>
      </w:r>
      <w:r w:rsidR="00802E68" w:rsidRPr="00186731">
        <w:rPr>
          <w:rFonts w:ascii="Times New Roman" w:hAnsi="Times New Roman" w:cs="Times New Roman"/>
          <w:sz w:val="24"/>
          <w:szCs w:val="24"/>
        </w:rPr>
        <w:t>health</w:t>
      </w:r>
      <w:r w:rsidR="00820D39" w:rsidRPr="00186731">
        <w:rPr>
          <w:rFonts w:ascii="Times New Roman" w:hAnsi="Times New Roman" w:cs="Times New Roman"/>
          <w:sz w:val="24"/>
          <w:szCs w:val="24"/>
        </w:rPr>
        <w:t xml:space="preserve"> and therapeutic informatics scholarly writing throughout the years. As per the important research, the normal yearly article production development rate was 12%. Research yield propose it will be a developing control, and feature particular diaries in which the </w:t>
      </w:r>
      <w:r w:rsidR="00802E68" w:rsidRPr="00186731">
        <w:rPr>
          <w:rFonts w:ascii="Times New Roman" w:hAnsi="Times New Roman" w:cs="Times New Roman"/>
          <w:sz w:val="24"/>
          <w:szCs w:val="24"/>
        </w:rPr>
        <w:t>health</w:t>
      </w:r>
      <w:r w:rsidR="00820D39" w:rsidRPr="00186731">
        <w:rPr>
          <w:rFonts w:ascii="Times New Roman" w:hAnsi="Times New Roman" w:cs="Times New Roman"/>
          <w:sz w:val="24"/>
          <w:szCs w:val="24"/>
        </w:rPr>
        <w:t xml:space="preserve"> and </w:t>
      </w:r>
      <w:r w:rsidR="00A52556" w:rsidRPr="00186731">
        <w:rPr>
          <w:rFonts w:ascii="Times New Roman" w:hAnsi="Times New Roman" w:cs="Times New Roman"/>
          <w:sz w:val="24"/>
          <w:szCs w:val="24"/>
        </w:rPr>
        <w:t>medical</w:t>
      </w:r>
      <w:r w:rsidR="00820D39" w:rsidRPr="00186731">
        <w:rPr>
          <w:rFonts w:ascii="Times New Roman" w:hAnsi="Times New Roman" w:cs="Times New Roman"/>
          <w:sz w:val="24"/>
          <w:szCs w:val="24"/>
        </w:rPr>
        <w:t xml:space="preserve"> informatics writing seems most much of the time, particularly </w:t>
      </w:r>
      <w:r w:rsidRPr="00186731">
        <w:rPr>
          <w:rFonts w:ascii="Times New Roman" w:hAnsi="Times New Roman" w:cs="Times New Roman"/>
          <w:sz w:val="24"/>
          <w:szCs w:val="24"/>
        </w:rPr>
        <w:t>on the above research trends</w:t>
      </w:r>
      <w:r w:rsidR="00820D39" w:rsidRPr="00186731">
        <w:rPr>
          <w:rFonts w:ascii="Times New Roman" w:hAnsi="Times New Roman" w:cs="Times New Roman"/>
          <w:sz w:val="24"/>
          <w:szCs w:val="24"/>
        </w:rPr>
        <w:t>.</w:t>
      </w: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186731" w:rsidRDefault="00186731" w:rsidP="00186731">
      <w:pPr>
        <w:spacing w:line="480" w:lineRule="auto"/>
        <w:ind w:firstLine="567"/>
        <w:rPr>
          <w:rFonts w:ascii="Times New Roman" w:hAnsi="Times New Roman" w:cs="Times New Roman"/>
          <w:sz w:val="24"/>
          <w:szCs w:val="24"/>
        </w:rPr>
      </w:pPr>
    </w:p>
    <w:p w:rsidR="003A54C5" w:rsidRDefault="003A54C5" w:rsidP="00186731">
      <w:pPr>
        <w:spacing w:line="480" w:lineRule="auto"/>
        <w:ind w:firstLine="567"/>
        <w:rPr>
          <w:rFonts w:ascii="Times New Roman" w:hAnsi="Times New Roman" w:cs="Times New Roman"/>
          <w:sz w:val="24"/>
          <w:szCs w:val="24"/>
        </w:rPr>
      </w:pPr>
    </w:p>
    <w:p w:rsidR="003A54C5" w:rsidRDefault="003A54C5" w:rsidP="00186731">
      <w:pPr>
        <w:spacing w:line="480" w:lineRule="auto"/>
        <w:ind w:firstLine="567"/>
        <w:rPr>
          <w:rFonts w:ascii="Times New Roman" w:hAnsi="Times New Roman" w:cs="Times New Roman"/>
          <w:sz w:val="24"/>
          <w:szCs w:val="24"/>
        </w:rPr>
      </w:pPr>
    </w:p>
    <w:p w:rsidR="003A54C5" w:rsidRDefault="003A54C5" w:rsidP="00186731">
      <w:pPr>
        <w:spacing w:line="480" w:lineRule="auto"/>
        <w:ind w:firstLine="567"/>
        <w:rPr>
          <w:rFonts w:ascii="Times New Roman" w:hAnsi="Times New Roman" w:cs="Times New Roman"/>
          <w:sz w:val="24"/>
          <w:szCs w:val="24"/>
        </w:rPr>
      </w:pPr>
    </w:p>
    <w:p w:rsidR="00BC7792" w:rsidRDefault="00BC7792" w:rsidP="00186731">
      <w:pPr>
        <w:spacing w:line="480" w:lineRule="auto"/>
        <w:ind w:firstLine="567"/>
        <w:rPr>
          <w:rFonts w:ascii="Times New Roman" w:hAnsi="Times New Roman" w:cs="Times New Roman"/>
          <w:sz w:val="24"/>
          <w:szCs w:val="24"/>
        </w:rPr>
      </w:pPr>
    </w:p>
    <w:p w:rsidR="00BC7792" w:rsidRDefault="00BC7792" w:rsidP="00186731">
      <w:pPr>
        <w:spacing w:line="480" w:lineRule="auto"/>
        <w:ind w:firstLine="567"/>
        <w:rPr>
          <w:rFonts w:ascii="Times New Roman" w:hAnsi="Times New Roman" w:cs="Times New Roman"/>
          <w:sz w:val="24"/>
          <w:szCs w:val="24"/>
        </w:rPr>
      </w:pPr>
    </w:p>
    <w:sectPr w:rsidR="00BC7792" w:rsidSect="00C01B96">
      <w:endnotePr>
        <w:numFmt w:val="decimal"/>
      </w:endnotePr>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BBD" w:rsidRDefault="00D51BBD" w:rsidP="00941C41">
      <w:pPr>
        <w:spacing w:after="0" w:line="240" w:lineRule="auto"/>
      </w:pPr>
      <w:r>
        <w:separator/>
      </w:r>
    </w:p>
  </w:endnote>
  <w:endnote w:type="continuationSeparator" w:id="0">
    <w:p w:rsidR="00D51BBD" w:rsidRDefault="00D51BBD" w:rsidP="00941C41">
      <w:pPr>
        <w:spacing w:after="0" w:line="240" w:lineRule="auto"/>
      </w:pPr>
      <w:r>
        <w:continuationSeparator/>
      </w:r>
    </w:p>
  </w:endnote>
  <w:endnote w:id="1">
    <w:p w:rsidR="00186731" w:rsidRPr="00BC7792" w:rsidRDefault="00186731" w:rsidP="00BC7792">
      <w:pPr>
        <w:spacing w:line="480" w:lineRule="auto"/>
        <w:jc w:val="center"/>
        <w:rPr>
          <w:rFonts w:ascii="Times New Roman" w:hAnsi="Times New Roman" w:cs="Times New Roman"/>
          <w:b/>
          <w:sz w:val="24"/>
          <w:szCs w:val="24"/>
        </w:rPr>
      </w:pPr>
      <w:r w:rsidRPr="00BC7792">
        <w:rPr>
          <w:rFonts w:ascii="Times New Roman" w:hAnsi="Times New Roman" w:cs="Times New Roman"/>
          <w:b/>
          <w:sz w:val="24"/>
          <w:szCs w:val="24"/>
        </w:rPr>
        <w:t>References</w:t>
      </w:r>
    </w:p>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00A52556" w:rsidRPr="000F61F4">
        <w:rPr>
          <w:rFonts w:ascii="Times New Roman" w:hAnsi="Times New Roman" w:cs="Times New Roman"/>
          <w:sz w:val="24"/>
          <w:szCs w:val="24"/>
        </w:rPr>
        <w:t xml:space="preserve"> </w:t>
      </w:r>
      <w:proofErr w:type="gramStart"/>
      <w:r w:rsidR="00A52556" w:rsidRPr="000F61F4">
        <w:rPr>
          <w:rFonts w:ascii="Times New Roman" w:hAnsi="Times New Roman" w:cs="Times New Roman"/>
          <w:sz w:val="24"/>
          <w:szCs w:val="24"/>
        </w:rPr>
        <w:t>WHO.</w:t>
      </w:r>
      <w:proofErr w:type="gramEnd"/>
      <w:r w:rsidR="00826976" w:rsidRPr="000F61F4">
        <w:rPr>
          <w:rFonts w:ascii="Times New Roman" w:hAnsi="Times New Roman" w:cs="Times New Roman"/>
          <w:sz w:val="24"/>
          <w:szCs w:val="24"/>
        </w:rPr>
        <w:t xml:space="preserve"> </w:t>
      </w:r>
      <w:proofErr w:type="gramStart"/>
      <w:r w:rsidR="00826976" w:rsidRPr="000F61F4">
        <w:rPr>
          <w:rFonts w:ascii="Times New Roman" w:hAnsi="Times New Roman" w:cs="Times New Roman"/>
          <w:sz w:val="24"/>
          <w:szCs w:val="24"/>
        </w:rPr>
        <w:t>Assistive devices and technologies</w:t>
      </w:r>
      <w:r w:rsidR="00826976" w:rsidRPr="000F61F4">
        <w:rPr>
          <w:rFonts w:ascii="Times New Roman" w:hAnsi="Times New Roman" w:cs="Times New Roman"/>
          <w:sz w:val="24"/>
          <w:szCs w:val="24"/>
        </w:rPr>
        <w:t>.</w:t>
      </w:r>
      <w:proofErr w:type="gramEnd"/>
      <w:r w:rsidR="00826976" w:rsidRPr="000F61F4">
        <w:rPr>
          <w:rFonts w:ascii="Times New Roman" w:hAnsi="Times New Roman" w:cs="Times New Roman"/>
          <w:sz w:val="24"/>
          <w:szCs w:val="24"/>
        </w:rPr>
        <w:t xml:space="preserve"> </w:t>
      </w:r>
      <w:proofErr w:type="gramStart"/>
      <w:r w:rsidR="00826976" w:rsidRPr="000F61F4">
        <w:rPr>
          <w:rFonts w:ascii="Times New Roman" w:hAnsi="Times New Roman" w:cs="Times New Roman"/>
          <w:sz w:val="24"/>
          <w:szCs w:val="24"/>
        </w:rPr>
        <w:t>World Health Organization, 2017.</w:t>
      </w:r>
      <w:proofErr w:type="gramEnd"/>
      <w:r w:rsidR="00826976" w:rsidRPr="000F61F4">
        <w:rPr>
          <w:rFonts w:ascii="Times New Roman" w:hAnsi="Times New Roman" w:cs="Times New Roman"/>
          <w:sz w:val="24"/>
          <w:szCs w:val="24"/>
        </w:rPr>
        <w:t xml:space="preserve"> Retrieved from: http://www.who.int/disabilities/technology/en/ </w:t>
      </w:r>
    </w:p>
  </w:endnote>
  <w:endnote w:id="2">
    <w:p w:rsidR="00806982" w:rsidRPr="000F61F4" w:rsidRDefault="00806982" w:rsidP="003A54C5">
      <w:pPr>
        <w:spacing w:after="0" w:line="480" w:lineRule="auto"/>
        <w:ind w:left="567" w:hanging="567"/>
        <w:rPr>
          <w:rFonts w:ascii="Times New Roman" w:eastAsia="Times New Roman" w:hAnsi="Times New Roman" w:cs="Times New Roman"/>
          <w:sz w:val="24"/>
          <w:szCs w:val="24"/>
          <w:lang w:eastAsia="en-GB"/>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gramStart"/>
      <w:r w:rsidRPr="000F61F4">
        <w:rPr>
          <w:rStyle w:val="mixed-citation"/>
          <w:rFonts w:ascii="Times New Roman" w:hAnsi="Times New Roman" w:cs="Times New Roman"/>
          <w:sz w:val="24"/>
          <w:szCs w:val="24"/>
        </w:rPr>
        <w:t xml:space="preserve">National Research Council (U.S.) </w:t>
      </w:r>
      <w:r w:rsidRPr="000F61F4">
        <w:rPr>
          <w:rStyle w:val="ref-journal"/>
          <w:rFonts w:ascii="Times New Roman" w:hAnsi="Times New Roman" w:cs="Times New Roman"/>
          <w:sz w:val="24"/>
          <w:szCs w:val="24"/>
        </w:rPr>
        <w:t>Committee on a framework for developing a new taxonomy of disease.</w:t>
      </w:r>
      <w:proofErr w:type="gramEnd"/>
      <w:r w:rsidRPr="000F61F4">
        <w:rPr>
          <w:rStyle w:val="ref-journal"/>
          <w:rFonts w:ascii="Times New Roman" w:hAnsi="Times New Roman" w:cs="Times New Roman"/>
          <w:sz w:val="24"/>
          <w:szCs w:val="24"/>
        </w:rPr>
        <w:t xml:space="preserve"> </w:t>
      </w:r>
      <w:proofErr w:type="gramStart"/>
      <w:r w:rsidRPr="000F61F4">
        <w:rPr>
          <w:rStyle w:val="ref-journal"/>
          <w:rFonts w:ascii="Times New Roman" w:hAnsi="Times New Roman" w:cs="Times New Roman"/>
          <w:sz w:val="24"/>
          <w:szCs w:val="24"/>
        </w:rPr>
        <w:t>Toward precision medicine building a knowledge network for biomedical research and a new taxonomy of disease</w:t>
      </w:r>
      <w:r w:rsidRPr="000F61F4">
        <w:rPr>
          <w:rStyle w:val="mixed-citation"/>
          <w:rFonts w:ascii="Times New Roman" w:hAnsi="Times New Roman" w:cs="Times New Roman"/>
          <w:sz w:val="24"/>
          <w:szCs w:val="24"/>
        </w:rPr>
        <w:t>.</w:t>
      </w:r>
      <w:proofErr w:type="gramEnd"/>
      <w:r w:rsidRPr="000F61F4">
        <w:rPr>
          <w:rStyle w:val="mixed-citation"/>
          <w:rFonts w:ascii="Times New Roman" w:hAnsi="Times New Roman" w:cs="Times New Roman"/>
          <w:sz w:val="24"/>
          <w:szCs w:val="24"/>
        </w:rPr>
        <w:t xml:space="preserve"> Washington, DC: National Academies Press, 2011</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3">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r w:rsidRPr="000F61F4">
        <w:rPr>
          <w:rStyle w:val="mixed-citation"/>
          <w:rFonts w:ascii="Times New Roman" w:hAnsi="Times New Roman" w:cs="Times New Roman"/>
          <w:sz w:val="24"/>
          <w:szCs w:val="24"/>
        </w:rPr>
        <w:t>Bidgood</w:t>
      </w:r>
      <w:proofErr w:type="spellEnd"/>
      <w:r w:rsidRPr="000F61F4">
        <w:rPr>
          <w:rStyle w:val="mixed-citation"/>
          <w:rFonts w:ascii="Times New Roman" w:hAnsi="Times New Roman" w:cs="Times New Roman"/>
          <w:sz w:val="24"/>
          <w:szCs w:val="24"/>
        </w:rPr>
        <w:t xml:space="preserve"> WD, Horii SC, Prior FW, et al. </w:t>
      </w:r>
      <w:r w:rsidRPr="000F61F4">
        <w:rPr>
          <w:rStyle w:val="ref-title"/>
          <w:rFonts w:ascii="Times New Roman" w:hAnsi="Times New Roman" w:cs="Times New Roman"/>
          <w:sz w:val="24"/>
          <w:szCs w:val="24"/>
        </w:rPr>
        <w:t>Understanding and using DICOM, the data interchange standard for biomedical imaging</w:t>
      </w:r>
      <w:r w:rsidRPr="000F61F4">
        <w:rPr>
          <w:rStyle w:val="mixed-citation"/>
          <w:rFonts w:ascii="Times New Roman" w:hAnsi="Times New Roman" w:cs="Times New Roman"/>
          <w:sz w:val="24"/>
          <w:szCs w:val="24"/>
        </w:rPr>
        <w:t xml:space="preserve">. </w:t>
      </w:r>
      <w:r w:rsidRPr="000F61F4">
        <w:rPr>
          <w:rStyle w:val="ref-journal"/>
          <w:rFonts w:ascii="Times New Roman" w:hAnsi="Times New Roman" w:cs="Times New Roman"/>
          <w:sz w:val="24"/>
          <w:szCs w:val="24"/>
        </w:rPr>
        <w:t>J Am Med Inform Association.</w:t>
      </w:r>
      <w:r w:rsidRPr="000F61F4">
        <w:rPr>
          <w:rStyle w:val="mixed-citation"/>
          <w:rFonts w:ascii="Times New Roman" w:hAnsi="Times New Roman" w:cs="Times New Roman"/>
          <w:sz w:val="24"/>
          <w:szCs w:val="24"/>
        </w:rPr>
        <w:t xml:space="preserve"> (1997).</w:t>
      </w:r>
    </w:p>
  </w:endnote>
  <w:endnote w:id="4">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Patel, </w:t>
      </w:r>
      <w:proofErr w:type="spellStart"/>
      <w:r w:rsidRPr="000F61F4">
        <w:rPr>
          <w:rFonts w:ascii="Times New Roman" w:hAnsi="Times New Roman" w:cs="Times New Roman"/>
          <w:sz w:val="24"/>
          <w:szCs w:val="24"/>
        </w:rPr>
        <w:t>Vimla</w:t>
      </w:r>
      <w:proofErr w:type="spellEnd"/>
      <w:r w:rsidRPr="000F61F4">
        <w:rPr>
          <w:rFonts w:ascii="Times New Roman" w:hAnsi="Times New Roman" w:cs="Times New Roman"/>
          <w:sz w:val="24"/>
          <w:szCs w:val="24"/>
        </w:rPr>
        <w:t xml:space="preserve">, </w:t>
      </w:r>
      <w:proofErr w:type="spellStart"/>
      <w:r w:rsidRPr="000F61F4">
        <w:rPr>
          <w:rFonts w:ascii="Times New Roman" w:hAnsi="Times New Roman" w:cs="Times New Roman"/>
          <w:sz w:val="24"/>
          <w:szCs w:val="24"/>
        </w:rPr>
        <w:t>Shortliffe</w:t>
      </w:r>
      <w:proofErr w:type="spellEnd"/>
      <w:r w:rsidRPr="000F61F4">
        <w:rPr>
          <w:rFonts w:ascii="Times New Roman" w:hAnsi="Times New Roman" w:cs="Times New Roman"/>
          <w:sz w:val="24"/>
          <w:szCs w:val="24"/>
        </w:rPr>
        <w:t xml:space="preserve">, E, </w:t>
      </w:r>
      <w:proofErr w:type="spellStart"/>
      <w:r w:rsidRPr="000F61F4">
        <w:rPr>
          <w:rFonts w:ascii="Times New Roman" w:hAnsi="Times New Roman" w:cs="Times New Roman"/>
          <w:sz w:val="24"/>
          <w:szCs w:val="24"/>
        </w:rPr>
        <w:t>Stefanelli</w:t>
      </w:r>
      <w:proofErr w:type="spellEnd"/>
      <w:r w:rsidRPr="000F61F4">
        <w:rPr>
          <w:rFonts w:ascii="Times New Roman" w:hAnsi="Times New Roman" w:cs="Times New Roman"/>
          <w:sz w:val="24"/>
          <w:szCs w:val="24"/>
        </w:rPr>
        <w:t>, M…..</w:t>
      </w:r>
      <w:proofErr w:type="spellStart"/>
      <w:r w:rsidRPr="000F61F4">
        <w:rPr>
          <w:rFonts w:ascii="Times New Roman" w:hAnsi="Times New Roman" w:cs="Times New Roman"/>
          <w:sz w:val="24"/>
          <w:szCs w:val="24"/>
        </w:rPr>
        <w:t>Ameen</w:t>
      </w:r>
      <w:proofErr w:type="spellEnd"/>
      <w:r w:rsidRPr="000F61F4">
        <w:rPr>
          <w:rFonts w:ascii="Times New Roman" w:hAnsi="Times New Roman" w:cs="Times New Roman"/>
          <w:sz w:val="24"/>
          <w:szCs w:val="24"/>
        </w:rPr>
        <w:t xml:space="preserve"> A. </w:t>
      </w:r>
      <w:proofErr w:type="gramStart"/>
      <w:r w:rsidRPr="000F61F4">
        <w:rPr>
          <w:rFonts w:ascii="Times New Roman" w:hAnsi="Times New Roman" w:cs="Times New Roman"/>
          <w:sz w:val="24"/>
          <w:szCs w:val="24"/>
        </w:rPr>
        <w:t>The Coming of Age of Artificial Intelligence in Medicine.</w:t>
      </w:r>
      <w:proofErr w:type="gramEnd"/>
      <w:r w:rsidRPr="000F61F4">
        <w:rPr>
          <w:rFonts w:ascii="Times New Roman" w:hAnsi="Times New Roman" w:cs="Times New Roman"/>
          <w:sz w:val="24"/>
          <w:szCs w:val="24"/>
        </w:rPr>
        <w:t xml:space="preserve"> 2008. </w:t>
      </w:r>
      <w:proofErr w:type="spellStart"/>
      <w:r w:rsidRPr="000F61F4">
        <w:rPr>
          <w:rStyle w:val="doi"/>
          <w:rFonts w:ascii="Times New Roman" w:hAnsi="Times New Roman" w:cs="Times New Roman"/>
          <w:sz w:val="24"/>
          <w:szCs w:val="24"/>
        </w:rPr>
        <w:t>doi</w:t>
      </w:r>
      <w:proofErr w:type="spellEnd"/>
      <w:r w:rsidRPr="000F61F4">
        <w:rPr>
          <w:rStyle w:val="doi"/>
          <w:rFonts w:ascii="Times New Roman" w:hAnsi="Times New Roman" w:cs="Times New Roman"/>
          <w:sz w:val="24"/>
          <w:szCs w:val="24"/>
        </w:rPr>
        <w:t>:  10.1016/j.artmed.2008.07.017</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5">
    <w:p w:rsidR="00806982" w:rsidRPr="000F61F4" w:rsidRDefault="00806982" w:rsidP="003A54C5">
      <w:pPr>
        <w:spacing w:after="0" w:line="480" w:lineRule="auto"/>
        <w:ind w:left="567" w:hanging="567"/>
        <w:rPr>
          <w:rStyle w:val="citation"/>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r w:rsidRPr="000F61F4">
        <w:rPr>
          <w:rStyle w:val="citation"/>
          <w:rFonts w:ascii="Times New Roman" w:hAnsi="Times New Roman" w:cs="Times New Roman"/>
          <w:sz w:val="24"/>
          <w:szCs w:val="24"/>
        </w:rPr>
        <w:t xml:space="preserve">Miller RA, </w:t>
      </w:r>
      <w:proofErr w:type="spellStart"/>
      <w:r w:rsidRPr="000F61F4">
        <w:rPr>
          <w:rStyle w:val="citation"/>
          <w:rFonts w:ascii="Times New Roman" w:hAnsi="Times New Roman" w:cs="Times New Roman"/>
          <w:sz w:val="24"/>
          <w:szCs w:val="24"/>
        </w:rPr>
        <w:t>Maserie</w:t>
      </w:r>
      <w:proofErr w:type="spellEnd"/>
      <w:r w:rsidRPr="000F61F4">
        <w:rPr>
          <w:rStyle w:val="citation"/>
          <w:rFonts w:ascii="Times New Roman" w:hAnsi="Times New Roman" w:cs="Times New Roman"/>
          <w:sz w:val="24"/>
          <w:szCs w:val="24"/>
        </w:rPr>
        <w:t xml:space="preserve"> F. </w:t>
      </w:r>
      <w:proofErr w:type="gramStart"/>
      <w:r w:rsidRPr="000F61F4">
        <w:rPr>
          <w:rStyle w:val="citation"/>
          <w:rFonts w:ascii="Times New Roman" w:hAnsi="Times New Roman" w:cs="Times New Roman"/>
          <w:sz w:val="24"/>
          <w:szCs w:val="24"/>
        </w:rPr>
        <w:t>The demise of the Greek oracle model for medical diagnosis systems.</w:t>
      </w:r>
      <w:proofErr w:type="gramEnd"/>
      <w:r w:rsidRPr="000F61F4">
        <w:rPr>
          <w:rStyle w:val="citation"/>
          <w:rFonts w:ascii="Times New Roman" w:hAnsi="Times New Roman" w:cs="Times New Roman"/>
          <w:sz w:val="24"/>
          <w:szCs w:val="24"/>
        </w:rPr>
        <w:t xml:space="preserve"> </w:t>
      </w:r>
      <w:proofErr w:type="gramStart"/>
      <w:r w:rsidRPr="000F61F4">
        <w:rPr>
          <w:rStyle w:val="ref-journal"/>
          <w:rFonts w:ascii="Times New Roman" w:hAnsi="Times New Roman" w:cs="Times New Roman"/>
          <w:sz w:val="24"/>
          <w:szCs w:val="24"/>
        </w:rPr>
        <w:t>Methods of Information in Medicine.</w:t>
      </w:r>
      <w:proofErr w:type="gramEnd"/>
      <w:r w:rsidRPr="000F61F4">
        <w:rPr>
          <w:rStyle w:val="ref-journal"/>
          <w:rFonts w:ascii="Times New Roman" w:hAnsi="Times New Roman" w:cs="Times New Roman"/>
          <w:sz w:val="24"/>
          <w:szCs w:val="24"/>
        </w:rPr>
        <w:t xml:space="preserve"> </w:t>
      </w:r>
      <w:r w:rsidRPr="000F61F4">
        <w:rPr>
          <w:rStyle w:val="citation"/>
          <w:rFonts w:ascii="Times New Roman" w:hAnsi="Times New Roman" w:cs="Times New Roman"/>
          <w:sz w:val="24"/>
          <w:szCs w:val="24"/>
        </w:rPr>
        <w:t>1990;</w:t>
      </w:r>
      <w:r w:rsidRPr="000F61F4">
        <w:rPr>
          <w:rStyle w:val="ref-vol"/>
          <w:rFonts w:ascii="Times New Roman" w:hAnsi="Times New Roman" w:cs="Times New Roman"/>
          <w:sz w:val="24"/>
          <w:szCs w:val="24"/>
        </w:rPr>
        <w:t>29</w:t>
      </w:r>
      <w:r w:rsidRPr="000F61F4">
        <w:rPr>
          <w:rStyle w:val="citation"/>
          <w:rFonts w:ascii="Times New Roman" w:hAnsi="Times New Roman" w:cs="Times New Roman"/>
          <w:sz w:val="24"/>
          <w:szCs w:val="24"/>
        </w:rPr>
        <w:t>:1–2</w:t>
      </w:r>
    </w:p>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Fonts w:ascii="Times New Roman" w:hAnsi="Times New Roman" w:cs="Times New Roman"/>
          <w:sz w:val="24"/>
          <w:szCs w:val="24"/>
        </w:rPr>
        <w:tab/>
      </w:r>
      <w:r w:rsidRPr="000F61F4">
        <w:rPr>
          <w:rFonts w:ascii="Times New Roman" w:hAnsi="Times New Roman" w:cs="Times New Roman"/>
          <w:sz w:val="24"/>
          <w:szCs w:val="24"/>
        </w:rPr>
        <w:tab/>
      </w:r>
      <w:r w:rsidRPr="000F61F4">
        <w:rPr>
          <w:rFonts w:ascii="Times New Roman" w:hAnsi="Times New Roman" w:cs="Times New Roman"/>
          <w:sz w:val="24"/>
          <w:szCs w:val="24"/>
        </w:rPr>
        <w:tab/>
      </w:r>
    </w:p>
  </w:endnote>
  <w:endnote w:id="6">
    <w:p w:rsidR="00806982" w:rsidRPr="000F61F4" w:rsidRDefault="00806982" w:rsidP="003A54C5">
      <w:pPr>
        <w:spacing w:after="0" w:line="480" w:lineRule="auto"/>
        <w:ind w:left="567" w:hanging="567"/>
        <w:rPr>
          <w:rStyle w:val="citation"/>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r w:rsidRPr="000F61F4">
        <w:rPr>
          <w:rStyle w:val="citation"/>
          <w:rFonts w:ascii="Times New Roman" w:hAnsi="Times New Roman" w:cs="Times New Roman"/>
          <w:sz w:val="24"/>
          <w:szCs w:val="24"/>
        </w:rPr>
        <w:t xml:space="preserve">Patel VL, </w:t>
      </w:r>
      <w:proofErr w:type="spellStart"/>
      <w:r w:rsidRPr="000F61F4">
        <w:rPr>
          <w:rStyle w:val="citation"/>
          <w:rFonts w:ascii="Times New Roman" w:hAnsi="Times New Roman" w:cs="Times New Roman"/>
          <w:sz w:val="24"/>
          <w:szCs w:val="24"/>
        </w:rPr>
        <w:t>Groen</w:t>
      </w:r>
      <w:proofErr w:type="spellEnd"/>
      <w:r w:rsidRPr="000F61F4">
        <w:rPr>
          <w:rStyle w:val="citation"/>
          <w:rFonts w:ascii="Times New Roman" w:hAnsi="Times New Roman" w:cs="Times New Roman"/>
          <w:sz w:val="24"/>
          <w:szCs w:val="24"/>
        </w:rPr>
        <w:t xml:space="preserve"> GJ. In: </w:t>
      </w:r>
      <w:proofErr w:type="spellStart"/>
      <w:r w:rsidRPr="000F61F4">
        <w:rPr>
          <w:rStyle w:val="citation"/>
          <w:rFonts w:ascii="Times New Roman" w:hAnsi="Times New Roman" w:cs="Times New Roman"/>
          <w:sz w:val="24"/>
          <w:szCs w:val="24"/>
        </w:rPr>
        <w:t>Stefanelli</w:t>
      </w:r>
      <w:proofErr w:type="spellEnd"/>
      <w:r w:rsidRPr="000F61F4">
        <w:rPr>
          <w:rStyle w:val="citation"/>
          <w:rFonts w:ascii="Times New Roman" w:hAnsi="Times New Roman" w:cs="Times New Roman"/>
          <w:sz w:val="24"/>
          <w:szCs w:val="24"/>
        </w:rPr>
        <w:t xml:space="preserve"> M, </w:t>
      </w:r>
      <w:proofErr w:type="spellStart"/>
      <w:r w:rsidRPr="000F61F4">
        <w:rPr>
          <w:rStyle w:val="citation"/>
          <w:rFonts w:ascii="Times New Roman" w:hAnsi="Times New Roman" w:cs="Times New Roman"/>
          <w:sz w:val="24"/>
          <w:szCs w:val="24"/>
        </w:rPr>
        <w:t>Hasman</w:t>
      </w:r>
      <w:proofErr w:type="spellEnd"/>
      <w:r w:rsidRPr="000F61F4">
        <w:rPr>
          <w:rStyle w:val="citation"/>
          <w:rFonts w:ascii="Times New Roman" w:hAnsi="Times New Roman" w:cs="Times New Roman"/>
          <w:sz w:val="24"/>
          <w:szCs w:val="24"/>
        </w:rPr>
        <w:t xml:space="preserve"> A, </w:t>
      </w:r>
      <w:proofErr w:type="spellStart"/>
      <w:r w:rsidRPr="000F61F4">
        <w:rPr>
          <w:rStyle w:val="citation"/>
          <w:rFonts w:ascii="Times New Roman" w:hAnsi="Times New Roman" w:cs="Times New Roman"/>
          <w:sz w:val="24"/>
          <w:szCs w:val="24"/>
        </w:rPr>
        <w:t>Fieschi</w:t>
      </w:r>
      <w:proofErr w:type="spellEnd"/>
      <w:r w:rsidRPr="000F61F4">
        <w:rPr>
          <w:rStyle w:val="citation"/>
          <w:rFonts w:ascii="Times New Roman" w:hAnsi="Times New Roman" w:cs="Times New Roman"/>
          <w:sz w:val="24"/>
          <w:szCs w:val="24"/>
        </w:rPr>
        <w:t xml:space="preserve"> M, </w:t>
      </w:r>
      <w:proofErr w:type="spellStart"/>
      <w:r w:rsidRPr="000F61F4">
        <w:rPr>
          <w:rStyle w:val="citation"/>
          <w:rFonts w:ascii="Times New Roman" w:hAnsi="Times New Roman" w:cs="Times New Roman"/>
          <w:sz w:val="24"/>
          <w:szCs w:val="24"/>
        </w:rPr>
        <w:t>Talmon</w:t>
      </w:r>
      <w:proofErr w:type="spellEnd"/>
      <w:r w:rsidRPr="000F61F4">
        <w:rPr>
          <w:rStyle w:val="citation"/>
          <w:rFonts w:ascii="Times New Roman" w:hAnsi="Times New Roman" w:cs="Times New Roman"/>
          <w:sz w:val="24"/>
          <w:szCs w:val="24"/>
        </w:rPr>
        <w:t xml:space="preserve"> J, editors. Real versus artificial expertise: The development of cognitive models of clinical reasoning; Proceedings of the Third Conference on Artificial Intelligence in Medicine AIME 91; Berlin: Springer-</w:t>
      </w:r>
      <w:proofErr w:type="spellStart"/>
      <w:r w:rsidRPr="000F61F4">
        <w:rPr>
          <w:rStyle w:val="citation"/>
          <w:rFonts w:ascii="Times New Roman" w:hAnsi="Times New Roman" w:cs="Times New Roman"/>
          <w:sz w:val="24"/>
          <w:szCs w:val="24"/>
        </w:rPr>
        <w:t>Verlag</w:t>
      </w:r>
      <w:proofErr w:type="spellEnd"/>
      <w:r w:rsidRPr="000F61F4">
        <w:rPr>
          <w:rStyle w:val="citation"/>
          <w:rFonts w:ascii="Times New Roman" w:hAnsi="Times New Roman" w:cs="Times New Roman"/>
          <w:sz w:val="24"/>
          <w:szCs w:val="24"/>
        </w:rPr>
        <w:t>; 1991. pp. 25–37.</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7">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r w:rsidRPr="000F61F4">
        <w:rPr>
          <w:rFonts w:ascii="Times New Roman" w:hAnsi="Times New Roman" w:cs="Times New Roman"/>
          <w:color w:val="222222"/>
          <w:sz w:val="24"/>
          <w:szCs w:val="24"/>
          <w:lang/>
        </w:rPr>
        <w:t>Baig</w:t>
      </w:r>
      <w:proofErr w:type="spellEnd"/>
      <w:r w:rsidRPr="000F61F4">
        <w:rPr>
          <w:rFonts w:ascii="Times New Roman" w:hAnsi="Times New Roman" w:cs="Times New Roman"/>
          <w:color w:val="222222"/>
          <w:sz w:val="24"/>
          <w:szCs w:val="24"/>
          <w:lang/>
        </w:rPr>
        <w:t xml:space="preserve">, M.; </w:t>
      </w:r>
      <w:proofErr w:type="spellStart"/>
      <w:r w:rsidRPr="000F61F4">
        <w:rPr>
          <w:rFonts w:ascii="Times New Roman" w:hAnsi="Times New Roman" w:cs="Times New Roman"/>
          <w:color w:val="222222"/>
          <w:sz w:val="24"/>
          <w:szCs w:val="24"/>
          <w:lang/>
        </w:rPr>
        <w:t>Gholamhosseini</w:t>
      </w:r>
      <w:proofErr w:type="spellEnd"/>
      <w:r w:rsidRPr="000F61F4">
        <w:rPr>
          <w:rFonts w:ascii="Times New Roman" w:hAnsi="Times New Roman" w:cs="Times New Roman"/>
          <w:color w:val="222222"/>
          <w:sz w:val="24"/>
          <w:szCs w:val="24"/>
          <w:lang/>
        </w:rPr>
        <w:t xml:space="preserve">, H. Smart health monitoring systems: An overview of design and modeling. </w:t>
      </w:r>
      <w:r w:rsidRPr="000F61F4">
        <w:rPr>
          <w:rStyle w:val="html-italic2"/>
          <w:rFonts w:ascii="Times New Roman" w:hAnsi="Times New Roman" w:cs="Times New Roman"/>
          <w:color w:val="222222"/>
          <w:sz w:val="24"/>
          <w:szCs w:val="24"/>
          <w:lang/>
        </w:rPr>
        <w:t>J. Med. Syst.</w:t>
      </w:r>
      <w:r w:rsidRPr="000F61F4">
        <w:rPr>
          <w:rFonts w:ascii="Times New Roman" w:hAnsi="Times New Roman" w:cs="Times New Roman"/>
          <w:color w:val="222222"/>
          <w:sz w:val="24"/>
          <w:szCs w:val="24"/>
          <w:lang/>
        </w:rPr>
        <w:t xml:space="preserve"> </w:t>
      </w:r>
      <w:r w:rsidRPr="000F61F4">
        <w:rPr>
          <w:rFonts w:ascii="Times New Roman" w:hAnsi="Times New Roman" w:cs="Times New Roman"/>
          <w:bCs/>
          <w:color w:val="222222"/>
          <w:sz w:val="24"/>
          <w:szCs w:val="24"/>
          <w:lang/>
        </w:rPr>
        <w:t>2013</w:t>
      </w:r>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37</w:t>
      </w:r>
      <w:r w:rsidRPr="000F61F4">
        <w:rPr>
          <w:rFonts w:ascii="Times New Roman" w:hAnsi="Times New Roman" w:cs="Times New Roman"/>
          <w:color w:val="222222"/>
          <w:sz w:val="24"/>
          <w:szCs w:val="24"/>
          <w:lang/>
        </w:rPr>
        <w:t>, 1–14</w:t>
      </w:r>
    </w:p>
  </w:endnote>
  <w:endnote w:id="8">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Chan, M.; </w:t>
      </w:r>
      <w:proofErr w:type="spellStart"/>
      <w:r w:rsidRPr="000F61F4">
        <w:rPr>
          <w:rFonts w:ascii="Times New Roman" w:hAnsi="Times New Roman" w:cs="Times New Roman"/>
          <w:sz w:val="24"/>
          <w:szCs w:val="24"/>
        </w:rPr>
        <w:t>Estéve</w:t>
      </w:r>
      <w:proofErr w:type="spellEnd"/>
      <w:r w:rsidRPr="000F61F4">
        <w:rPr>
          <w:rFonts w:ascii="Times New Roman" w:hAnsi="Times New Roman" w:cs="Times New Roman"/>
          <w:sz w:val="24"/>
          <w:szCs w:val="24"/>
        </w:rPr>
        <w:t xml:space="preserve">, D.; </w:t>
      </w:r>
      <w:proofErr w:type="spellStart"/>
      <w:r w:rsidRPr="000F61F4">
        <w:rPr>
          <w:rFonts w:ascii="Times New Roman" w:hAnsi="Times New Roman" w:cs="Times New Roman"/>
          <w:sz w:val="24"/>
          <w:szCs w:val="24"/>
        </w:rPr>
        <w:t>Fourniols</w:t>
      </w:r>
      <w:proofErr w:type="spellEnd"/>
      <w:r w:rsidRPr="000F61F4">
        <w:rPr>
          <w:rFonts w:ascii="Times New Roman" w:hAnsi="Times New Roman" w:cs="Times New Roman"/>
          <w:sz w:val="24"/>
          <w:szCs w:val="24"/>
        </w:rPr>
        <w:t xml:space="preserve">, J.Y.; </w:t>
      </w:r>
      <w:proofErr w:type="spellStart"/>
      <w:r w:rsidRPr="000F61F4">
        <w:rPr>
          <w:rFonts w:ascii="Times New Roman" w:hAnsi="Times New Roman" w:cs="Times New Roman"/>
          <w:sz w:val="24"/>
          <w:szCs w:val="24"/>
        </w:rPr>
        <w:t>Escriba</w:t>
      </w:r>
      <w:proofErr w:type="spellEnd"/>
      <w:r w:rsidRPr="000F61F4">
        <w:rPr>
          <w:rFonts w:ascii="Times New Roman" w:hAnsi="Times New Roman" w:cs="Times New Roman"/>
          <w:sz w:val="24"/>
          <w:szCs w:val="24"/>
        </w:rPr>
        <w:t xml:space="preserve">, C.; Campo, E. Smart Wearable Systems: Current Status and Future Challenges, 2012. </w:t>
      </w:r>
      <w:proofErr w:type="spellStart"/>
      <w:proofErr w:type="gramStart"/>
      <w:r w:rsidRPr="000F61F4">
        <w:rPr>
          <w:rStyle w:val="html-italic"/>
          <w:rFonts w:ascii="Times New Roman" w:hAnsi="Times New Roman" w:cs="Times New Roman"/>
          <w:sz w:val="24"/>
          <w:szCs w:val="24"/>
        </w:rPr>
        <w:t>Artif</w:t>
      </w:r>
      <w:proofErr w:type="spellEnd"/>
      <w:r w:rsidRPr="000F61F4">
        <w:rPr>
          <w:rStyle w:val="html-italic"/>
          <w:rFonts w:ascii="Times New Roman" w:hAnsi="Times New Roman" w:cs="Times New Roman"/>
          <w:sz w:val="24"/>
          <w:szCs w:val="24"/>
        </w:rPr>
        <w:t>.</w:t>
      </w:r>
      <w:proofErr w:type="gramEnd"/>
      <w:r w:rsidRPr="000F61F4">
        <w:rPr>
          <w:rStyle w:val="html-italic"/>
          <w:rFonts w:ascii="Times New Roman" w:hAnsi="Times New Roman" w:cs="Times New Roman"/>
          <w:sz w:val="24"/>
          <w:szCs w:val="24"/>
        </w:rPr>
        <w:t xml:space="preserve"> </w:t>
      </w:r>
      <w:proofErr w:type="spellStart"/>
      <w:proofErr w:type="gramStart"/>
      <w:r w:rsidRPr="000F61F4">
        <w:rPr>
          <w:rStyle w:val="html-italic"/>
          <w:rFonts w:ascii="Times New Roman" w:hAnsi="Times New Roman" w:cs="Times New Roman"/>
          <w:sz w:val="24"/>
          <w:szCs w:val="24"/>
        </w:rPr>
        <w:t>Intell</w:t>
      </w:r>
      <w:proofErr w:type="spellEnd"/>
      <w:r w:rsidRPr="000F61F4">
        <w:rPr>
          <w:rStyle w:val="html-italic"/>
          <w:rFonts w:ascii="Times New Roman" w:hAnsi="Times New Roman" w:cs="Times New Roman"/>
          <w:sz w:val="24"/>
          <w:szCs w:val="24"/>
        </w:rPr>
        <w:t>.</w:t>
      </w:r>
      <w:proofErr w:type="gramEnd"/>
      <w:r w:rsidRPr="000F61F4">
        <w:rPr>
          <w:rStyle w:val="html-italic"/>
          <w:rFonts w:ascii="Times New Roman" w:hAnsi="Times New Roman" w:cs="Times New Roman"/>
          <w:sz w:val="24"/>
          <w:szCs w:val="24"/>
        </w:rPr>
        <w:t xml:space="preserve"> </w:t>
      </w:r>
      <w:proofErr w:type="gramStart"/>
      <w:r w:rsidRPr="000F61F4">
        <w:rPr>
          <w:rStyle w:val="html-italic"/>
          <w:rFonts w:ascii="Times New Roman" w:hAnsi="Times New Roman" w:cs="Times New Roman"/>
          <w:sz w:val="24"/>
          <w:szCs w:val="24"/>
        </w:rPr>
        <w:t>Med.</w:t>
      </w:r>
      <w:proofErr w:type="gramEnd"/>
      <w:r w:rsidRPr="000F61F4">
        <w:rPr>
          <w:rFonts w:ascii="Times New Roman" w:hAnsi="Times New Roman" w:cs="Times New Roman"/>
          <w:sz w:val="24"/>
          <w:szCs w:val="24"/>
        </w:rPr>
        <w:t xml:space="preserve">  </w:t>
      </w:r>
      <w:r w:rsidRPr="000F61F4">
        <w:rPr>
          <w:rStyle w:val="html-italic"/>
          <w:rFonts w:ascii="Times New Roman" w:hAnsi="Times New Roman" w:cs="Times New Roman"/>
          <w:sz w:val="24"/>
          <w:szCs w:val="24"/>
        </w:rPr>
        <w:t>56</w:t>
      </w:r>
      <w:r w:rsidRPr="000F61F4">
        <w:rPr>
          <w:rFonts w:ascii="Times New Roman" w:hAnsi="Times New Roman" w:cs="Times New Roman"/>
          <w:sz w:val="24"/>
          <w:szCs w:val="24"/>
        </w:rPr>
        <w:t>, 137–156.</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9">
    <w:p w:rsidR="00806982" w:rsidRPr="000F61F4" w:rsidRDefault="00806982" w:rsidP="003A54C5">
      <w:pPr>
        <w:spacing w:after="0" w:line="480" w:lineRule="auto"/>
        <w:ind w:left="567" w:hanging="567"/>
        <w:rPr>
          <w:rStyle w:val="html-italic"/>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proofErr w:type="gramStart"/>
      <w:r w:rsidRPr="000F61F4">
        <w:rPr>
          <w:rFonts w:ascii="Times New Roman" w:hAnsi="Times New Roman" w:cs="Times New Roman"/>
          <w:sz w:val="24"/>
          <w:szCs w:val="24"/>
        </w:rPr>
        <w:t>Nangalia</w:t>
      </w:r>
      <w:proofErr w:type="spellEnd"/>
      <w:r w:rsidRPr="000F61F4">
        <w:rPr>
          <w:rFonts w:ascii="Times New Roman" w:hAnsi="Times New Roman" w:cs="Times New Roman"/>
          <w:sz w:val="24"/>
          <w:szCs w:val="24"/>
        </w:rPr>
        <w:t xml:space="preserve">, V.; </w:t>
      </w:r>
      <w:proofErr w:type="spellStart"/>
      <w:r w:rsidRPr="000F61F4">
        <w:rPr>
          <w:rFonts w:ascii="Times New Roman" w:hAnsi="Times New Roman" w:cs="Times New Roman"/>
          <w:sz w:val="24"/>
          <w:szCs w:val="24"/>
        </w:rPr>
        <w:t>Prytherch</w:t>
      </w:r>
      <w:proofErr w:type="spellEnd"/>
      <w:r w:rsidRPr="000F61F4">
        <w:rPr>
          <w:rFonts w:ascii="Times New Roman" w:hAnsi="Times New Roman" w:cs="Times New Roman"/>
          <w:sz w:val="24"/>
          <w:szCs w:val="24"/>
        </w:rPr>
        <w:t>, D.; Smith, G. (2010).</w:t>
      </w:r>
      <w:proofErr w:type="gramEnd"/>
      <w:r w:rsidRPr="000F61F4">
        <w:rPr>
          <w:rFonts w:ascii="Times New Roman" w:hAnsi="Times New Roman" w:cs="Times New Roman"/>
          <w:sz w:val="24"/>
          <w:szCs w:val="24"/>
        </w:rPr>
        <w:t xml:space="preserve"> Health technology assessment review: Remote monitoring of vital signs—current status and future challenges. </w:t>
      </w:r>
      <w:r w:rsidRPr="000F61F4">
        <w:rPr>
          <w:rStyle w:val="html-italic"/>
          <w:rFonts w:ascii="Times New Roman" w:hAnsi="Times New Roman" w:cs="Times New Roman"/>
          <w:sz w:val="24"/>
          <w:szCs w:val="24"/>
        </w:rPr>
        <w:t>Crit. Care</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10">
    <w:p w:rsidR="00806982" w:rsidRPr="000F61F4" w:rsidRDefault="00806982" w:rsidP="003A54C5">
      <w:pPr>
        <w:spacing w:after="0" w:line="480" w:lineRule="auto"/>
        <w:ind w:left="567" w:hanging="567"/>
        <w:rPr>
          <w:rFonts w:ascii="Times New Roman" w:hAnsi="Times New Roman" w:cs="Times New Roman"/>
          <w:color w:val="222222"/>
          <w:sz w:val="24"/>
          <w:szCs w:val="24"/>
          <w:lang/>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gramStart"/>
      <w:r w:rsidRPr="000F61F4">
        <w:rPr>
          <w:rFonts w:ascii="Times New Roman" w:hAnsi="Times New Roman" w:cs="Times New Roman"/>
          <w:color w:val="222222"/>
          <w:sz w:val="24"/>
          <w:szCs w:val="24"/>
          <w:lang/>
        </w:rPr>
        <w:t>Sow,</w:t>
      </w:r>
      <w:proofErr w:type="gramEnd"/>
      <w:r w:rsidRPr="000F61F4">
        <w:rPr>
          <w:rFonts w:ascii="Times New Roman" w:hAnsi="Times New Roman" w:cs="Times New Roman"/>
          <w:color w:val="222222"/>
          <w:sz w:val="24"/>
          <w:szCs w:val="24"/>
          <w:lang/>
        </w:rPr>
        <w:t xml:space="preserve"> D.; </w:t>
      </w:r>
      <w:proofErr w:type="spellStart"/>
      <w:r w:rsidRPr="000F61F4">
        <w:rPr>
          <w:rFonts w:ascii="Times New Roman" w:hAnsi="Times New Roman" w:cs="Times New Roman"/>
          <w:color w:val="222222"/>
          <w:sz w:val="24"/>
          <w:szCs w:val="24"/>
          <w:lang/>
        </w:rPr>
        <w:t>Turaga</w:t>
      </w:r>
      <w:proofErr w:type="spellEnd"/>
      <w:r w:rsidRPr="000F61F4">
        <w:rPr>
          <w:rFonts w:ascii="Times New Roman" w:hAnsi="Times New Roman" w:cs="Times New Roman"/>
          <w:color w:val="222222"/>
          <w:sz w:val="24"/>
          <w:szCs w:val="24"/>
          <w:lang/>
        </w:rPr>
        <w:t xml:space="preserve">, D.; Schmidt, M. Mining of Sensor Data in Healthcare: A Survey. In </w:t>
      </w:r>
      <w:r w:rsidRPr="000F61F4">
        <w:rPr>
          <w:rStyle w:val="html-italic2"/>
          <w:rFonts w:ascii="Times New Roman" w:hAnsi="Times New Roman" w:cs="Times New Roman"/>
          <w:color w:val="222222"/>
          <w:sz w:val="24"/>
          <w:szCs w:val="24"/>
          <w:lang/>
        </w:rPr>
        <w:t>Managing and Mining Sensor Data</w:t>
      </w:r>
      <w:r w:rsidRPr="000F61F4">
        <w:rPr>
          <w:rFonts w:ascii="Times New Roman" w:hAnsi="Times New Roman" w:cs="Times New Roman"/>
          <w:color w:val="222222"/>
          <w:sz w:val="24"/>
          <w:szCs w:val="24"/>
          <w:lang/>
        </w:rPr>
        <w:t xml:space="preserve">; </w:t>
      </w:r>
      <w:proofErr w:type="spellStart"/>
      <w:r w:rsidRPr="000F61F4">
        <w:rPr>
          <w:rFonts w:ascii="Times New Roman" w:hAnsi="Times New Roman" w:cs="Times New Roman"/>
          <w:color w:val="222222"/>
          <w:sz w:val="24"/>
          <w:szCs w:val="24"/>
          <w:lang/>
        </w:rPr>
        <w:t>Aggarwal</w:t>
      </w:r>
      <w:proofErr w:type="spellEnd"/>
      <w:r w:rsidRPr="000F61F4">
        <w:rPr>
          <w:rFonts w:ascii="Times New Roman" w:hAnsi="Times New Roman" w:cs="Times New Roman"/>
          <w:color w:val="222222"/>
          <w:sz w:val="24"/>
          <w:szCs w:val="24"/>
          <w:lang/>
        </w:rPr>
        <w:t>, C.C., Ed.; Springer: Berlin, Germany, 2013; pp. 459–504.</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11">
    <w:p w:rsidR="0025312A" w:rsidRPr="000F61F4" w:rsidRDefault="0025312A"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color w:val="222222"/>
          <w:sz w:val="24"/>
          <w:szCs w:val="24"/>
          <w:lang/>
        </w:rPr>
        <w:t xml:space="preserve">Hu, F.; Jiang, M.; </w:t>
      </w:r>
      <w:proofErr w:type="spellStart"/>
      <w:r w:rsidRPr="000F61F4">
        <w:rPr>
          <w:rFonts w:ascii="Times New Roman" w:hAnsi="Times New Roman" w:cs="Times New Roman"/>
          <w:color w:val="222222"/>
          <w:sz w:val="24"/>
          <w:szCs w:val="24"/>
          <w:lang/>
        </w:rPr>
        <w:t>Celentano</w:t>
      </w:r>
      <w:proofErr w:type="spellEnd"/>
      <w:r w:rsidRPr="000F61F4">
        <w:rPr>
          <w:rFonts w:ascii="Times New Roman" w:hAnsi="Times New Roman" w:cs="Times New Roman"/>
          <w:color w:val="222222"/>
          <w:sz w:val="24"/>
          <w:szCs w:val="24"/>
          <w:lang/>
        </w:rPr>
        <w:t xml:space="preserve">, L.; Xiao, Y. medical ad hoc sensor networks (MASN) with wavelet-based ECG data mining. </w:t>
      </w:r>
      <w:proofErr w:type="gramStart"/>
      <w:r w:rsidRPr="000F61F4">
        <w:rPr>
          <w:rStyle w:val="html-italic2"/>
          <w:rFonts w:ascii="Times New Roman" w:hAnsi="Times New Roman" w:cs="Times New Roman"/>
          <w:color w:val="222222"/>
          <w:sz w:val="24"/>
          <w:szCs w:val="24"/>
          <w:lang/>
        </w:rPr>
        <w:t xml:space="preserve">Ad Hoc Robust </w:t>
      </w:r>
      <w:proofErr w:type="spellStart"/>
      <w:r w:rsidRPr="000F61F4">
        <w:rPr>
          <w:rStyle w:val="html-italic2"/>
          <w:rFonts w:ascii="Times New Roman" w:hAnsi="Times New Roman" w:cs="Times New Roman"/>
          <w:color w:val="222222"/>
          <w:sz w:val="24"/>
          <w:szCs w:val="24"/>
          <w:lang/>
        </w:rPr>
        <w:t>Netw</w:t>
      </w:r>
      <w:proofErr w:type="spellEnd"/>
      <w:r w:rsidRPr="000F61F4">
        <w:rPr>
          <w:rStyle w:val="html-italic2"/>
          <w:rFonts w:ascii="Times New Roman" w:hAnsi="Times New Roman" w:cs="Times New Roman"/>
          <w:color w:val="222222"/>
          <w:sz w:val="24"/>
          <w:szCs w:val="24"/>
          <w:lang/>
        </w:rPr>
        <w:t>.</w:t>
      </w:r>
      <w:proofErr w:type="gramEnd"/>
      <w:r w:rsidRPr="000F61F4">
        <w:rPr>
          <w:rFonts w:ascii="Times New Roman" w:hAnsi="Times New Roman" w:cs="Times New Roman"/>
          <w:color w:val="222222"/>
          <w:sz w:val="24"/>
          <w:szCs w:val="24"/>
          <w:lang/>
        </w:rPr>
        <w:t xml:space="preserve"> </w:t>
      </w:r>
      <w:proofErr w:type="gramStart"/>
      <w:r w:rsidRPr="000F61F4">
        <w:rPr>
          <w:rFonts w:ascii="Times New Roman" w:hAnsi="Times New Roman" w:cs="Times New Roman"/>
          <w:bCs/>
          <w:color w:val="222222"/>
          <w:sz w:val="24"/>
          <w:szCs w:val="24"/>
          <w:lang/>
        </w:rPr>
        <w:t>2008</w:t>
      </w:r>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6</w:t>
      </w:r>
      <w:r w:rsidRPr="000F61F4">
        <w:rPr>
          <w:rFonts w:ascii="Times New Roman" w:hAnsi="Times New Roman" w:cs="Times New Roman"/>
          <w:color w:val="222222"/>
          <w:sz w:val="24"/>
          <w:szCs w:val="24"/>
          <w:lang/>
        </w:rPr>
        <w:t>, 986–1012.</w:t>
      </w:r>
      <w:proofErr w:type="gramEnd"/>
    </w:p>
    <w:p w:rsidR="0025312A" w:rsidRPr="000F61F4" w:rsidRDefault="0025312A" w:rsidP="003A54C5">
      <w:pPr>
        <w:spacing w:after="0" w:line="480" w:lineRule="auto"/>
        <w:ind w:left="567" w:hanging="567"/>
        <w:rPr>
          <w:rFonts w:ascii="Times New Roman" w:hAnsi="Times New Roman" w:cs="Times New Roman"/>
          <w:sz w:val="24"/>
          <w:szCs w:val="24"/>
        </w:rPr>
      </w:pPr>
    </w:p>
  </w:endnote>
  <w:endnote w:id="12">
    <w:p w:rsidR="00806982" w:rsidRPr="000F61F4" w:rsidRDefault="00806982" w:rsidP="003A54C5">
      <w:pPr>
        <w:spacing w:after="0" w:line="480" w:lineRule="auto"/>
        <w:ind w:left="567" w:hanging="567"/>
        <w:rPr>
          <w:rFonts w:ascii="Times New Roman" w:hAnsi="Times New Roman" w:cs="Times New Roman"/>
          <w:color w:val="222222"/>
          <w:sz w:val="24"/>
          <w:szCs w:val="24"/>
          <w:lang/>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gramStart"/>
      <w:r w:rsidRPr="000F61F4">
        <w:rPr>
          <w:rFonts w:ascii="Times New Roman" w:hAnsi="Times New Roman" w:cs="Times New Roman"/>
          <w:color w:val="222222"/>
          <w:sz w:val="24"/>
          <w:szCs w:val="24"/>
          <w:lang/>
        </w:rPr>
        <w:t xml:space="preserve">Lee, K.H.; Kung, S.Y.; </w:t>
      </w:r>
      <w:proofErr w:type="spellStart"/>
      <w:r w:rsidRPr="000F61F4">
        <w:rPr>
          <w:rFonts w:ascii="Times New Roman" w:hAnsi="Times New Roman" w:cs="Times New Roman"/>
          <w:color w:val="222222"/>
          <w:sz w:val="24"/>
          <w:szCs w:val="24"/>
          <w:lang/>
        </w:rPr>
        <w:t>Verma</w:t>
      </w:r>
      <w:proofErr w:type="spellEnd"/>
      <w:r w:rsidRPr="000F61F4">
        <w:rPr>
          <w:rFonts w:ascii="Times New Roman" w:hAnsi="Times New Roman" w:cs="Times New Roman"/>
          <w:color w:val="222222"/>
          <w:sz w:val="24"/>
          <w:szCs w:val="24"/>
          <w:lang/>
        </w:rPr>
        <w:t>, N. Low-energy formulations of support vector machine kernel functions for biomedical sensor applications.</w:t>
      </w:r>
      <w:proofErr w:type="gramEnd"/>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J. Signal Process. Syst.</w:t>
      </w:r>
      <w:r w:rsidRPr="000F61F4">
        <w:rPr>
          <w:rFonts w:ascii="Times New Roman" w:hAnsi="Times New Roman" w:cs="Times New Roman"/>
          <w:color w:val="222222"/>
          <w:sz w:val="24"/>
          <w:szCs w:val="24"/>
          <w:lang/>
        </w:rPr>
        <w:t xml:space="preserve"> </w:t>
      </w:r>
      <w:r w:rsidRPr="000F61F4">
        <w:rPr>
          <w:rFonts w:ascii="Times New Roman" w:hAnsi="Times New Roman" w:cs="Times New Roman"/>
          <w:bCs/>
          <w:color w:val="222222"/>
          <w:sz w:val="24"/>
          <w:szCs w:val="24"/>
          <w:lang/>
        </w:rPr>
        <w:t>2012</w:t>
      </w:r>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69</w:t>
      </w:r>
      <w:r w:rsidRPr="000F61F4">
        <w:rPr>
          <w:rFonts w:ascii="Times New Roman" w:hAnsi="Times New Roman" w:cs="Times New Roman"/>
          <w:color w:val="222222"/>
          <w:sz w:val="24"/>
          <w:szCs w:val="24"/>
          <w:lang/>
        </w:rPr>
        <w:t>, 339–349.</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13">
    <w:p w:rsidR="00806982" w:rsidRPr="000F61F4" w:rsidRDefault="00806982" w:rsidP="003A54C5">
      <w:pPr>
        <w:spacing w:after="0" w:line="480" w:lineRule="auto"/>
        <w:ind w:left="567" w:hanging="567"/>
        <w:rPr>
          <w:rFonts w:ascii="Times New Roman" w:hAnsi="Times New Roman" w:cs="Times New Roman"/>
          <w:color w:val="222222"/>
          <w:sz w:val="24"/>
          <w:szCs w:val="24"/>
          <w:lang/>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proofErr w:type="gramStart"/>
      <w:r w:rsidRPr="000F61F4">
        <w:rPr>
          <w:rFonts w:ascii="Times New Roman" w:hAnsi="Times New Roman" w:cs="Times New Roman"/>
          <w:color w:val="222222"/>
          <w:sz w:val="24"/>
          <w:szCs w:val="24"/>
          <w:lang/>
        </w:rPr>
        <w:t>Bellos</w:t>
      </w:r>
      <w:proofErr w:type="spellEnd"/>
      <w:r w:rsidRPr="000F61F4">
        <w:rPr>
          <w:rFonts w:ascii="Times New Roman" w:hAnsi="Times New Roman" w:cs="Times New Roman"/>
          <w:color w:val="222222"/>
          <w:sz w:val="24"/>
          <w:szCs w:val="24"/>
          <w:lang/>
        </w:rPr>
        <w:t xml:space="preserve">, C.; Papadopoulos, A.; </w:t>
      </w:r>
      <w:proofErr w:type="spellStart"/>
      <w:r w:rsidRPr="000F61F4">
        <w:rPr>
          <w:rFonts w:ascii="Times New Roman" w:hAnsi="Times New Roman" w:cs="Times New Roman"/>
          <w:color w:val="222222"/>
          <w:sz w:val="24"/>
          <w:szCs w:val="24"/>
          <w:lang/>
        </w:rPr>
        <w:t>Rosso</w:t>
      </w:r>
      <w:proofErr w:type="spellEnd"/>
      <w:r w:rsidRPr="000F61F4">
        <w:rPr>
          <w:rFonts w:ascii="Times New Roman" w:hAnsi="Times New Roman" w:cs="Times New Roman"/>
          <w:color w:val="222222"/>
          <w:sz w:val="24"/>
          <w:szCs w:val="24"/>
          <w:lang/>
        </w:rPr>
        <w:t>, R.; Fotiadis, D.I.</w:t>
      </w:r>
      <w:proofErr w:type="gramEnd"/>
      <w:r w:rsidRPr="000F61F4">
        <w:rPr>
          <w:rFonts w:ascii="Times New Roman" w:hAnsi="Times New Roman" w:cs="Times New Roman"/>
          <w:color w:val="222222"/>
          <w:sz w:val="24"/>
          <w:szCs w:val="24"/>
          <w:lang/>
        </w:rPr>
        <w:t xml:space="preserve"> </w:t>
      </w:r>
      <w:proofErr w:type="gramStart"/>
      <w:r w:rsidRPr="000F61F4">
        <w:rPr>
          <w:rFonts w:ascii="Times New Roman" w:hAnsi="Times New Roman" w:cs="Times New Roman"/>
          <w:color w:val="222222"/>
          <w:sz w:val="24"/>
          <w:szCs w:val="24"/>
          <w:lang/>
        </w:rPr>
        <w:t>A Support Vector Machine Approach for Categorization of Patients Suffering from Chronic Diseases.</w:t>
      </w:r>
      <w:proofErr w:type="gramEnd"/>
      <w:r w:rsidRPr="000F61F4">
        <w:rPr>
          <w:rFonts w:ascii="Times New Roman" w:hAnsi="Times New Roman" w:cs="Times New Roman"/>
          <w:color w:val="222222"/>
          <w:sz w:val="24"/>
          <w:szCs w:val="24"/>
          <w:lang/>
        </w:rPr>
        <w:t xml:space="preserve"> In </w:t>
      </w:r>
      <w:r w:rsidRPr="000F61F4">
        <w:rPr>
          <w:rStyle w:val="html-italic2"/>
          <w:rFonts w:ascii="Times New Roman" w:hAnsi="Times New Roman" w:cs="Times New Roman"/>
          <w:color w:val="222222"/>
          <w:sz w:val="24"/>
          <w:szCs w:val="24"/>
          <w:lang/>
        </w:rPr>
        <w:t>Wireless Mobile Communication and Healthcare</w:t>
      </w:r>
      <w:r w:rsidRPr="000F61F4">
        <w:rPr>
          <w:rFonts w:ascii="Times New Roman" w:hAnsi="Times New Roman" w:cs="Times New Roman"/>
          <w:color w:val="222222"/>
          <w:sz w:val="24"/>
          <w:szCs w:val="24"/>
          <w:lang/>
        </w:rPr>
        <w:t xml:space="preserve">; Nikita, K.S., Lin, J.C., Fotiadis, D.I., Arredondo </w:t>
      </w:r>
      <w:proofErr w:type="spellStart"/>
      <w:r w:rsidRPr="000F61F4">
        <w:rPr>
          <w:rFonts w:ascii="Times New Roman" w:hAnsi="Times New Roman" w:cs="Times New Roman"/>
          <w:color w:val="222222"/>
          <w:sz w:val="24"/>
          <w:szCs w:val="24"/>
          <w:lang/>
        </w:rPr>
        <w:t>Waldmeyer</w:t>
      </w:r>
      <w:proofErr w:type="spellEnd"/>
      <w:r w:rsidRPr="000F61F4">
        <w:rPr>
          <w:rFonts w:ascii="Times New Roman" w:hAnsi="Times New Roman" w:cs="Times New Roman"/>
          <w:color w:val="222222"/>
          <w:sz w:val="24"/>
          <w:szCs w:val="24"/>
          <w:lang/>
        </w:rPr>
        <w:t>, M.T., Eds.; Springer: Berlin, Germany, 2012; Volume 83, pp. 264–267.</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14">
    <w:p w:rsidR="00806982" w:rsidRPr="000F61F4" w:rsidRDefault="00806982" w:rsidP="003A54C5">
      <w:pPr>
        <w:spacing w:after="0" w:line="480" w:lineRule="auto"/>
        <w:ind w:left="567" w:hanging="567"/>
        <w:rPr>
          <w:rFonts w:ascii="Times New Roman" w:hAnsi="Times New Roman" w:cs="Times New Roman"/>
          <w:color w:val="222222"/>
          <w:sz w:val="24"/>
          <w:szCs w:val="24"/>
          <w:lang/>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r w:rsidRPr="000F61F4">
        <w:rPr>
          <w:rFonts w:ascii="Times New Roman" w:hAnsi="Times New Roman" w:cs="Times New Roman"/>
          <w:color w:val="222222"/>
          <w:sz w:val="24"/>
          <w:szCs w:val="24"/>
          <w:lang/>
        </w:rPr>
        <w:t>Bellazzi</w:t>
      </w:r>
      <w:proofErr w:type="spellEnd"/>
      <w:r w:rsidRPr="000F61F4">
        <w:rPr>
          <w:rFonts w:ascii="Times New Roman" w:hAnsi="Times New Roman" w:cs="Times New Roman"/>
          <w:color w:val="222222"/>
          <w:sz w:val="24"/>
          <w:szCs w:val="24"/>
          <w:lang/>
        </w:rPr>
        <w:t xml:space="preserve">, R.; </w:t>
      </w:r>
      <w:proofErr w:type="spellStart"/>
      <w:r w:rsidRPr="000F61F4">
        <w:rPr>
          <w:rFonts w:ascii="Times New Roman" w:hAnsi="Times New Roman" w:cs="Times New Roman"/>
          <w:color w:val="222222"/>
          <w:sz w:val="24"/>
          <w:szCs w:val="24"/>
          <w:lang/>
        </w:rPr>
        <w:t>Zupan</w:t>
      </w:r>
      <w:proofErr w:type="spellEnd"/>
      <w:r w:rsidRPr="000F61F4">
        <w:rPr>
          <w:rFonts w:ascii="Times New Roman" w:hAnsi="Times New Roman" w:cs="Times New Roman"/>
          <w:color w:val="222222"/>
          <w:sz w:val="24"/>
          <w:szCs w:val="24"/>
          <w:lang/>
        </w:rPr>
        <w:t xml:space="preserve">, B. Predictive </w:t>
      </w:r>
      <w:r w:rsidR="000F61F4" w:rsidRPr="000F61F4">
        <w:rPr>
          <w:rFonts w:ascii="Times New Roman" w:hAnsi="Times New Roman" w:cs="Times New Roman"/>
          <w:color w:val="222222"/>
          <w:sz w:val="24"/>
          <w:szCs w:val="24"/>
          <w:lang/>
        </w:rPr>
        <w:t xml:space="preserve">Data Mining in Clinical Medicine: Current Issues </w:t>
      </w:r>
      <w:proofErr w:type="gramStart"/>
      <w:r w:rsidR="000F61F4" w:rsidRPr="000F61F4">
        <w:rPr>
          <w:rFonts w:ascii="Times New Roman" w:hAnsi="Times New Roman" w:cs="Times New Roman"/>
          <w:color w:val="222222"/>
          <w:sz w:val="24"/>
          <w:szCs w:val="24"/>
          <w:lang/>
        </w:rPr>
        <w:t>And</w:t>
      </w:r>
      <w:proofErr w:type="gramEnd"/>
      <w:r w:rsidR="000F61F4" w:rsidRPr="000F61F4">
        <w:rPr>
          <w:rFonts w:ascii="Times New Roman" w:hAnsi="Times New Roman" w:cs="Times New Roman"/>
          <w:color w:val="222222"/>
          <w:sz w:val="24"/>
          <w:szCs w:val="24"/>
          <w:lang/>
        </w:rPr>
        <w:t xml:space="preserve"> Guidelines.</w:t>
      </w:r>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Int. J. Med. Inform.</w:t>
      </w:r>
      <w:r w:rsidRPr="000F61F4">
        <w:rPr>
          <w:rFonts w:ascii="Times New Roman" w:hAnsi="Times New Roman" w:cs="Times New Roman"/>
          <w:color w:val="222222"/>
          <w:sz w:val="24"/>
          <w:szCs w:val="24"/>
          <w:lang/>
        </w:rPr>
        <w:t xml:space="preserve"> </w:t>
      </w:r>
      <w:r w:rsidRPr="000F61F4">
        <w:rPr>
          <w:rFonts w:ascii="Times New Roman" w:hAnsi="Times New Roman" w:cs="Times New Roman"/>
          <w:bCs/>
          <w:color w:val="222222"/>
          <w:sz w:val="24"/>
          <w:szCs w:val="24"/>
          <w:lang/>
        </w:rPr>
        <w:t>2008</w:t>
      </w:r>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77</w:t>
      </w:r>
      <w:r w:rsidRPr="000F61F4">
        <w:rPr>
          <w:rFonts w:ascii="Times New Roman" w:hAnsi="Times New Roman" w:cs="Times New Roman"/>
          <w:color w:val="222222"/>
          <w:sz w:val="24"/>
          <w:szCs w:val="24"/>
          <w:lang/>
        </w:rPr>
        <w:t>, 81–97.</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15">
    <w:p w:rsidR="00806982" w:rsidRPr="000F61F4" w:rsidRDefault="00806982" w:rsidP="003A54C5">
      <w:pPr>
        <w:spacing w:after="0" w:line="480" w:lineRule="auto"/>
        <w:ind w:left="567" w:hanging="567"/>
        <w:rPr>
          <w:rFonts w:ascii="Times New Roman" w:hAnsi="Times New Roman" w:cs="Times New Roman"/>
          <w:color w:val="222222"/>
          <w:sz w:val="24"/>
          <w:szCs w:val="24"/>
          <w:lang/>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gramStart"/>
      <w:r w:rsidRPr="000F61F4">
        <w:rPr>
          <w:rFonts w:ascii="Times New Roman" w:hAnsi="Times New Roman" w:cs="Times New Roman"/>
          <w:color w:val="222222"/>
          <w:sz w:val="24"/>
          <w:szCs w:val="24"/>
          <w:lang/>
        </w:rPr>
        <w:t>Li, Q.; Clifford, G.D. Dynamic time warping and machine learning for signal quality assessment of pulsatile signals.</w:t>
      </w:r>
      <w:proofErr w:type="gramEnd"/>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Physiol. Meas.</w:t>
      </w:r>
      <w:r w:rsidRPr="000F61F4">
        <w:rPr>
          <w:rFonts w:ascii="Times New Roman" w:hAnsi="Times New Roman" w:cs="Times New Roman"/>
          <w:color w:val="222222"/>
          <w:sz w:val="24"/>
          <w:szCs w:val="24"/>
          <w:lang/>
        </w:rPr>
        <w:t xml:space="preserve"> </w:t>
      </w:r>
      <w:r w:rsidRPr="000F61F4">
        <w:rPr>
          <w:rFonts w:ascii="Times New Roman" w:hAnsi="Times New Roman" w:cs="Times New Roman"/>
          <w:bCs/>
          <w:color w:val="222222"/>
          <w:sz w:val="24"/>
          <w:szCs w:val="24"/>
          <w:lang/>
        </w:rPr>
        <w:t>2012</w:t>
      </w:r>
      <w:r w:rsidRPr="000F61F4">
        <w:rPr>
          <w:rFonts w:ascii="Times New Roman" w:hAnsi="Times New Roman" w:cs="Times New Roman"/>
          <w:color w:val="222222"/>
          <w:sz w:val="24"/>
          <w:szCs w:val="24"/>
          <w:lang/>
        </w:rPr>
        <w:t xml:space="preserve">, </w:t>
      </w:r>
      <w:r w:rsidRPr="000F61F4">
        <w:rPr>
          <w:rStyle w:val="html-italic2"/>
          <w:rFonts w:ascii="Times New Roman" w:hAnsi="Times New Roman" w:cs="Times New Roman"/>
          <w:color w:val="222222"/>
          <w:sz w:val="24"/>
          <w:szCs w:val="24"/>
          <w:lang/>
        </w:rPr>
        <w:t>33</w:t>
      </w:r>
      <w:r w:rsidRPr="000F61F4">
        <w:rPr>
          <w:rFonts w:ascii="Times New Roman" w:hAnsi="Times New Roman" w:cs="Times New Roman"/>
          <w:color w:val="222222"/>
          <w:sz w:val="24"/>
          <w:szCs w:val="24"/>
          <w:lang/>
        </w:rPr>
        <w:t>, 1491–1501.</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16">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Zhao DY. Expert Review: Current Trends of Journal of Health and Medical Informatics. </w:t>
      </w:r>
      <w:proofErr w:type="gramStart"/>
      <w:r w:rsidRPr="000F61F4">
        <w:rPr>
          <w:rFonts w:ascii="Times New Roman" w:hAnsi="Times New Roman" w:cs="Times New Roman"/>
          <w:sz w:val="24"/>
          <w:szCs w:val="24"/>
        </w:rPr>
        <w:t xml:space="preserve">J Health Med </w:t>
      </w:r>
      <w:proofErr w:type="spellStart"/>
      <w:r w:rsidRPr="000F61F4">
        <w:rPr>
          <w:rFonts w:ascii="Times New Roman" w:hAnsi="Times New Roman" w:cs="Times New Roman"/>
          <w:sz w:val="24"/>
          <w:szCs w:val="24"/>
        </w:rPr>
        <w:t>Informat</w:t>
      </w:r>
      <w:proofErr w:type="spellEnd"/>
      <w:r w:rsidRPr="000F61F4">
        <w:rPr>
          <w:rFonts w:ascii="Times New Roman" w:hAnsi="Times New Roman" w:cs="Times New Roman"/>
          <w:sz w:val="24"/>
          <w:szCs w:val="24"/>
        </w:rPr>
        <w:t>.</w:t>
      </w:r>
      <w:proofErr w:type="gramEnd"/>
      <w:r w:rsidRPr="000F61F4">
        <w:rPr>
          <w:rFonts w:ascii="Times New Roman" w:hAnsi="Times New Roman" w:cs="Times New Roman"/>
          <w:sz w:val="24"/>
          <w:szCs w:val="24"/>
        </w:rPr>
        <w:t xml:space="preserve"> 2014. 5:e130. </w:t>
      </w:r>
      <w:proofErr w:type="spellStart"/>
      <w:r w:rsidRPr="000F61F4">
        <w:rPr>
          <w:rFonts w:ascii="Times New Roman" w:hAnsi="Times New Roman" w:cs="Times New Roman"/>
          <w:sz w:val="24"/>
          <w:szCs w:val="24"/>
        </w:rPr>
        <w:t>doi</w:t>
      </w:r>
      <w:proofErr w:type="spellEnd"/>
      <w:r w:rsidRPr="000F61F4">
        <w:rPr>
          <w:rFonts w:ascii="Times New Roman" w:hAnsi="Times New Roman" w:cs="Times New Roman"/>
          <w:sz w:val="24"/>
          <w:szCs w:val="24"/>
        </w:rPr>
        <w:t>: 10.4172/2157-7420.1000e130</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17">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r w:rsidRPr="000F61F4">
        <w:rPr>
          <w:rStyle w:val="citation"/>
          <w:rFonts w:ascii="Times New Roman" w:hAnsi="Times New Roman" w:cs="Times New Roman"/>
          <w:sz w:val="24"/>
          <w:szCs w:val="24"/>
        </w:rPr>
        <w:t>Shen</w:t>
      </w:r>
      <w:proofErr w:type="spellEnd"/>
      <w:r w:rsidRPr="000F61F4">
        <w:rPr>
          <w:rStyle w:val="citation"/>
          <w:rFonts w:ascii="Times New Roman" w:hAnsi="Times New Roman" w:cs="Times New Roman"/>
          <w:sz w:val="24"/>
          <w:szCs w:val="24"/>
        </w:rPr>
        <w:t xml:space="preserve">, B, Chen J, </w:t>
      </w:r>
      <w:proofErr w:type="spellStart"/>
      <w:r w:rsidRPr="000F61F4">
        <w:rPr>
          <w:rStyle w:val="citation"/>
          <w:rFonts w:ascii="Times New Roman" w:hAnsi="Times New Roman" w:cs="Times New Roman"/>
          <w:sz w:val="24"/>
          <w:szCs w:val="24"/>
        </w:rPr>
        <w:t>Qian</w:t>
      </w:r>
      <w:proofErr w:type="spellEnd"/>
      <w:r w:rsidRPr="000F61F4">
        <w:rPr>
          <w:rStyle w:val="citation"/>
          <w:rFonts w:ascii="Times New Roman" w:hAnsi="Times New Roman" w:cs="Times New Roman"/>
          <w:sz w:val="24"/>
          <w:szCs w:val="24"/>
        </w:rPr>
        <w:t xml:space="preserve"> T and Yan W. Translational Biomedical Informatics in the Cloud: Present and Future.</w:t>
      </w:r>
      <w:r w:rsidRPr="000F61F4">
        <w:rPr>
          <w:rFonts w:ascii="Times New Roman" w:hAnsi="Times New Roman" w:cs="Times New Roman"/>
          <w:sz w:val="24"/>
          <w:szCs w:val="24"/>
        </w:rPr>
        <w:t xml:space="preserve"> </w:t>
      </w:r>
      <w:proofErr w:type="spellStart"/>
      <w:proofErr w:type="gramStart"/>
      <w:r w:rsidRPr="000F61F4">
        <w:rPr>
          <w:rStyle w:val="citation"/>
          <w:rFonts w:ascii="Times New Roman" w:hAnsi="Times New Roman" w:cs="Times New Roman"/>
          <w:sz w:val="24"/>
          <w:szCs w:val="24"/>
        </w:rPr>
        <w:t>BioMed</w:t>
      </w:r>
      <w:proofErr w:type="spellEnd"/>
      <w:r w:rsidRPr="000F61F4">
        <w:rPr>
          <w:rStyle w:val="citation"/>
          <w:rFonts w:ascii="Times New Roman" w:hAnsi="Times New Roman" w:cs="Times New Roman"/>
          <w:sz w:val="24"/>
          <w:szCs w:val="24"/>
        </w:rPr>
        <w:t xml:space="preserve"> Research International.</w:t>
      </w:r>
      <w:proofErr w:type="gramEnd"/>
      <w:r w:rsidRPr="000F61F4">
        <w:rPr>
          <w:rStyle w:val="citation"/>
          <w:rFonts w:ascii="Times New Roman" w:hAnsi="Times New Roman" w:cs="Times New Roman"/>
          <w:sz w:val="24"/>
          <w:szCs w:val="24"/>
        </w:rPr>
        <w:t xml:space="preserve"> </w:t>
      </w:r>
      <w:proofErr w:type="gramStart"/>
      <w:r w:rsidRPr="000F61F4">
        <w:rPr>
          <w:rStyle w:val="citation"/>
          <w:rFonts w:ascii="Times New Roman" w:hAnsi="Times New Roman" w:cs="Times New Roman"/>
          <w:sz w:val="24"/>
          <w:szCs w:val="24"/>
        </w:rPr>
        <w:t>Volume 2013 (2013).</w:t>
      </w:r>
      <w:proofErr w:type="gramEnd"/>
      <w:r w:rsidRPr="000F61F4">
        <w:rPr>
          <w:rStyle w:val="citation"/>
          <w:rFonts w:ascii="Times New Roman" w:hAnsi="Times New Roman" w:cs="Times New Roman"/>
          <w:sz w:val="24"/>
          <w:szCs w:val="24"/>
        </w:rPr>
        <w:t xml:space="preserve"> http://dx.doi.org/10.1155/2013/658925</w:t>
      </w:r>
    </w:p>
  </w:endnote>
  <w:endnote w:id="18">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Rosenthal, P. </w:t>
      </w:r>
      <w:proofErr w:type="spellStart"/>
      <w:r w:rsidRPr="000F61F4">
        <w:rPr>
          <w:rFonts w:ascii="Times New Roman" w:hAnsi="Times New Roman" w:cs="Times New Roman"/>
          <w:sz w:val="24"/>
          <w:szCs w:val="24"/>
        </w:rPr>
        <w:t>Mork</w:t>
      </w:r>
      <w:proofErr w:type="spellEnd"/>
      <w:r w:rsidRPr="000F61F4">
        <w:rPr>
          <w:rFonts w:ascii="Times New Roman" w:hAnsi="Times New Roman" w:cs="Times New Roman"/>
          <w:sz w:val="24"/>
          <w:szCs w:val="24"/>
        </w:rPr>
        <w:t>, M. H. Li, J. Stanford, D. Koester, and P. Reynolds, “Cloud computing: a new business paradigm for biomedical information sharing,” Journal of Biomedical Informatics, vol. 43, no. 2, pp. 342–353, 2010.</w:t>
      </w:r>
    </w:p>
  </w:endnote>
  <w:endnote w:id="19">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r w:rsidRPr="000F61F4">
        <w:rPr>
          <w:rFonts w:ascii="Times New Roman" w:hAnsi="Times New Roman" w:cs="Times New Roman"/>
          <w:sz w:val="24"/>
          <w:szCs w:val="24"/>
        </w:rPr>
        <w:t>Flicek</w:t>
      </w:r>
      <w:proofErr w:type="spellEnd"/>
      <w:r w:rsidRPr="000F61F4">
        <w:rPr>
          <w:rFonts w:ascii="Times New Roman" w:hAnsi="Times New Roman" w:cs="Times New Roman"/>
          <w:sz w:val="24"/>
          <w:szCs w:val="24"/>
        </w:rPr>
        <w:t xml:space="preserve">, M. R. </w:t>
      </w:r>
      <w:proofErr w:type="spellStart"/>
      <w:r w:rsidRPr="000F61F4">
        <w:rPr>
          <w:rFonts w:ascii="Times New Roman" w:hAnsi="Times New Roman" w:cs="Times New Roman"/>
          <w:sz w:val="24"/>
          <w:szCs w:val="24"/>
        </w:rPr>
        <w:t>Amode</w:t>
      </w:r>
      <w:proofErr w:type="spellEnd"/>
      <w:r w:rsidRPr="000F61F4">
        <w:rPr>
          <w:rFonts w:ascii="Times New Roman" w:hAnsi="Times New Roman" w:cs="Times New Roman"/>
          <w:sz w:val="24"/>
          <w:szCs w:val="24"/>
        </w:rPr>
        <w:t xml:space="preserve">, D. </w:t>
      </w:r>
      <w:proofErr w:type="spellStart"/>
      <w:r w:rsidRPr="000F61F4">
        <w:rPr>
          <w:rFonts w:ascii="Times New Roman" w:hAnsi="Times New Roman" w:cs="Times New Roman"/>
          <w:sz w:val="24"/>
          <w:szCs w:val="24"/>
        </w:rPr>
        <w:t>Barrell</w:t>
      </w:r>
      <w:proofErr w:type="spellEnd"/>
      <w:r w:rsidRPr="000F61F4">
        <w:rPr>
          <w:rFonts w:ascii="Times New Roman" w:hAnsi="Times New Roman" w:cs="Times New Roman"/>
          <w:sz w:val="24"/>
          <w:szCs w:val="24"/>
        </w:rPr>
        <w:t xml:space="preserve"> et al., “</w:t>
      </w:r>
      <w:proofErr w:type="spellStart"/>
      <w:r w:rsidRPr="000F61F4">
        <w:rPr>
          <w:rFonts w:ascii="Times New Roman" w:hAnsi="Times New Roman" w:cs="Times New Roman"/>
          <w:sz w:val="24"/>
          <w:szCs w:val="24"/>
        </w:rPr>
        <w:t>Ensembl</w:t>
      </w:r>
      <w:proofErr w:type="spellEnd"/>
      <w:r w:rsidRPr="000F61F4">
        <w:rPr>
          <w:rFonts w:ascii="Times New Roman" w:hAnsi="Times New Roman" w:cs="Times New Roman"/>
          <w:sz w:val="24"/>
          <w:szCs w:val="24"/>
        </w:rPr>
        <w:t xml:space="preserve"> 2012,” Nucleic Acids Research, vol. 40, Database issue, pp. D84–D90, 2012.</w:t>
      </w:r>
    </w:p>
    <w:p w:rsidR="00806982" w:rsidRPr="003A54C5" w:rsidRDefault="00806982" w:rsidP="003A54C5">
      <w:pPr>
        <w:spacing w:line="480" w:lineRule="auto"/>
        <w:rPr>
          <w:rFonts w:ascii="Times New Roman" w:hAnsi="Times New Roman" w:cs="Times New Roman"/>
          <w:sz w:val="24"/>
          <w:szCs w:val="24"/>
        </w:rPr>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BBD" w:rsidRDefault="00D51BBD" w:rsidP="00941C41">
      <w:pPr>
        <w:spacing w:after="0" w:line="240" w:lineRule="auto"/>
      </w:pPr>
      <w:r>
        <w:separator/>
      </w:r>
    </w:p>
  </w:footnote>
  <w:footnote w:type="continuationSeparator" w:id="0">
    <w:p w:rsidR="00D51BBD" w:rsidRDefault="00D51BBD" w:rsidP="00941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1D0B88"/>
    <w:multiLevelType w:val="hybridMultilevel"/>
    <w:tmpl w:val="066CA414"/>
    <w:lvl w:ilvl="0" w:tplc="70ACE16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0F3"/>
    <w:rsid w:val="000536B6"/>
    <w:rsid w:val="000F61F4"/>
    <w:rsid w:val="00186731"/>
    <w:rsid w:val="0025312A"/>
    <w:rsid w:val="003A54C5"/>
    <w:rsid w:val="004C40F3"/>
    <w:rsid w:val="007B5EAB"/>
    <w:rsid w:val="00802E68"/>
    <w:rsid w:val="00806982"/>
    <w:rsid w:val="00820D39"/>
    <w:rsid w:val="00826976"/>
    <w:rsid w:val="008C45AD"/>
    <w:rsid w:val="00941C41"/>
    <w:rsid w:val="00A52556"/>
    <w:rsid w:val="00B05936"/>
    <w:rsid w:val="00BC7792"/>
    <w:rsid w:val="00C01B96"/>
    <w:rsid w:val="00D51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1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41C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1C41"/>
    <w:rPr>
      <w:sz w:val="20"/>
      <w:szCs w:val="20"/>
    </w:rPr>
  </w:style>
  <w:style w:type="character" w:styleId="EndnoteReference">
    <w:name w:val="endnote reference"/>
    <w:basedOn w:val="DefaultParagraphFont"/>
    <w:uiPriority w:val="99"/>
    <w:semiHidden/>
    <w:unhideWhenUsed/>
    <w:rsid w:val="00941C41"/>
    <w:rPr>
      <w:vertAlign w:val="superscript"/>
    </w:rPr>
  </w:style>
  <w:style w:type="character" w:customStyle="1" w:styleId="mixed-citation">
    <w:name w:val="mixed-citation"/>
    <w:basedOn w:val="DefaultParagraphFont"/>
    <w:rsid w:val="00C01B96"/>
  </w:style>
  <w:style w:type="character" w:customStyle="1" w:styleId="ref-journal">
    <w:name w:val="ref-journal"/>
    <w:basedOn w:val="DefaultParagraphFont"/>
    <w:rsid w:val="00C01B96"/>
  </w:style>
  <w:style w:type="character" w:customStyle="1" w:styleId="ref-title">
    <w:name w:val="ref-title"/>
    <w:basedOn w:val="DefaultParagraphFont"/>
    <w:rsid w:val="00C01B96"/>
  </w:style>
  <w:style w:type="character" w:customStyle="1" w:styleId="Heading1Char">
    <w:name w:val="Heading 1 Char"/>
    <w:basedOn w:val="DefaultParagraphFont"/>
    <w:link w:val="Heading1"/>
    <w:uiPriority w:val="9"/>
    <w:rsid w:val="00C01B96"/>
    <w:rPr>
      <w:rFonts w:asciiTheme="majorHAnsi" w:eastAsiaTheme="majorEastAsia" w:hAnsiTheme="majorHAnsi" w:cstheme="majorBidi"/>
      <w:b/>
      <w:bCs/>
      <w:color w:val="365F91" w:themeColor="accent1" w:themeShade="BF"/>
      <w:sz w:val="28"/>
      <w:szCs w:val="28"/>
    </w:rPr>
  </w:style>
  <w:style w:type="character" w:customStyle="1" w:styleId="doi">
    <w:name w:val="doi"/>
    <w:basedOn w:val="DefaultParagraphFont"/>
    <w:rsid w:val="00C01B96"/>
  </w:style>
  <w:style w:type="character" w:customStyle="1" w:styleId="html-italic">
    <w:name w:val="html-italic"/>
    <w:basedOn w:val="DefaultParagraphFont"/>
    <w:rsid w:val="00C01B96"/>
  </w:style>
  <w:style w:type="character" w:customStyle="1" w:styleId="citation">
    <w:name w:val="citation"/>
    <w:basedOn w:val="DefaultParagraphFont"/>
    <w:rsid w:val="00B05936"/>
  </w:style>
  <w:style w:type="character" w:customStyle="1" w:styleId="ref-vol">
    <w:name w:val="ref-vol"/>
    <w:basedOn w:val="DefaultParagraphFont"/>
    <w:rsid w:val="00B05936"/>
  </w:style>
  <w:style w:type="character" w:customStyle="1" w:styleId="html-italic2">
    <w:name w:val="html-italic2"/>
    <w:basedOn w:val="DefaultParagraphFont"/>
    <w:rsid w:val="008C45AD"/>
    <w:rPr>
      <w:i/>
      <w:iCs/>
    </w:rPr>
  </w:style>
  <w:style w:type="character" w:styleId="Hyperlink">
    <w:name w:val="Hyperlink"/>
    <w:basedOn w:val="DefaultParagraphFont"/>
    <w:uiPriority w:val="99"/>
    <w:unhideWhenUsed/>
    <w:rsid w:val="00826976"/>
    <w:rPr>
      <w:color w:val="0000FF" w:themeColor="hyperlink"/>
      <w:u w:val="single"/>
    </w:rPr>
  </w:style>
  <w:style w:type="paragraph" w:styleId="ListParagraph">
    <w:name w:val="List Paragraph"/>
    <w:basedOn w:val="Normal"/>
    <w:uiPriority w:val="34"/>
    <w:qFormat/>
    <w:rsid w:val="00BC77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1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41C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1C41"/>
    <w:rPr>
      <w:sz w:val="20"/>
      <w:szCs w:val="20"/>
    </w:rPr>
  </w:style>
  <w:style w:type="character" w:styleId="EndnoteReference">
    <w:name w:val="endnote reference"/>
    <w:basedOn w:val="DefaultParagraphFont"/>
    <w:uiPriority w:val="99"/>
    <w:semiHidden/>
    <w:unhideWhenUsed/>
    <w:rsid w:val="00941C41"/>
    <w:rPr>
      <w:vertAlign w:val="superscript"/>
    </w:rPr>
  </w:style>
  <w:style w:type="character" w:customStyle="1" w:styleId="mixed-citation">
    <w:name w:val="mixed-citation"/>
    <w:basedOn w:val="DefaultParagraphFont"/>
    <w:rsid w:val="00C01B96"/>
  </w:style>
  <w:style w:type="character" w:customStyle="1" w:styleId="ref-journal">
    <w:name w:val="ref-journal"/>
    <w:basedOn w:val="DefaultParagraphFont"/>
    <w:rsid w:val="00C01B96"/>
  </w:style>
  <w:style w:type="character" w:customStyle="1" w:styleId="ref-title">
    <w:name w:val="ref-title"/>
    <w:basedOn w:val="DefaultParagraphFont"/>
    <w:rsid w:val="00C01B96"/>
  </w:style>
  <w:style w:type="character" w:customStyle="1" w:styleId="Heading1Char">
    <w:name w:val="Heading 1 Char"/>
    <w:basedOn w:val="DefaultParagraphFont"/>
    <w:link w:val="Heading1"/>
    <w:uiPriority w:val="9"/>
    <w:rsid w:val="00C01B96"/>
    <w:rPr>
      <w:rFonts w:asciiTheme="majorHAnsi" w:eastAsiaTheme="majorEastAsia" w:hAnsiTheme="majorHAnsi" w:cstheme="majorBidi"/>
      <w:b/>
      <w:bCs/>
      <w:color w:val="365F91" w:themeColor="accent1" w:themeShade="BF"/>
      <w:sz w:val="28"/>
      <w:szCs w:val="28"/>
    </w:rPr>
  </w:style>
  <w:style w:type="character" w:customStyle="1" w:styleId="doi">
    <w:name w:val="doi"/>
    <w:basedOn w:val="DefaultParagraphFont"/>
    <w:rsid w:val="00C01B96"/>
  </w:style>
  <w:style w:type="character" w:customStyle="1" w:styleId="html-italic">
    <w:name w:val="html-italic"/>
    <w:basedOn w:val="DefaultParagraphFont"/>
    <w:rsid w:val="00C01B96"/>
  </w:style>
  <w:style w:type="character" w:customStyle="1" w:styleId="citation">
    <w:name w:val="citation"/>
    <w:basedOn w:val="DefaultParagraphFont"/>
    <w:rsid w:val="00B05936"/>
  </w:style>
  <w:style w:type="character" w:customStyle="1" w:styleId="ref-vol">
    <w:name w:val="ref-vol"/>
    <w:basedOn w:val="DefaultParagraphFont"/>
    <w:rsid w:val="00B05936"/>
  </w:style>
  <w:style w:type="character" w:customStyle="1" w:styleId="html-italic2">
    <w:name w:val="html-italic2"/>
    <w:basedOn w:val="DefaultParagraphFont"/>
    <w:rsid w:val="008C45AD"/>
    <w:rPr>
      <w:i/>
      <w:iCs/>
    </w:rPr>
  </w:style>
  <w:style w:type="character" w:styleId="Hyperlink">
    <w:name w:val="Hyperlink"/>
    <w:basedOn w:val="DefaultParagraphFont"/>
    <w:uiPriority w:val="99"/>
    <w:unhideWhenUsed/>
    <w:rsid w:val="00826976"/>
    <w:rPr>
      <w:color w:val="0000FF" w:themeColor="hyperlink"/>
      <w:u w:val="single"/>
    </w:rPr>
  </w:style>
  <w:style w:type="paragraph" w:styleId="ListParagraph">
    <w:name w:val="List Paragraph"/>
    <w:basedOn w:val="Normal"/>
    <w:uiPriority w:val="34"/>
    <w:qFormat/>
    <w:rsid w:val="00BC77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B8E76-8144-4B72-B810-A618DE771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17</Pages>
  <Words>3517</Words>
  <Characters>20048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2017-12-04T08:55:00Z</dcterms:created>
  <dcterms:modified xsi:type="dcterms:W3CDTF">2017-12-04T11:38:00Z</dcterms:modified>
</cp:coreProperties>
</file>